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8110" w14:textId="1F31A567" w:rsidR="002B39D8" w:rsidRPr="009B4101" w:rsidRDefault="001A480C" w:rsidP="7943BE80">
      <w:pPr>
        <w:rPr>
          <w:sz w:val="36"/>
          <w:szCs w:val="36"/>
        </w:rPr>
      </w:pPr>
      <w:r w:rsidRPr="7943BE80">
        <w:rPr>
          <w:sz w:val="36"/>
          <w:szCs w:val="36"/>
        </w:rPr>
        <w:t xml:space="preserve">Dagsorden og referat til </w:t>
      </w:r>
      <w:r w:rsidR="00E02756" w:rsidRPr="7943BE80">
        <w:rPr>
          <w:sz w:val="36"/>
          <w:szCs w:val="36"/>
        </w:rPr>
        <w:t>Bestyrelsesmøde</w:t>
      </w:r>
      <w:r w:rsidR="00431629" w:rsidRPr="7943BE80">
        <w:rPr>
          <w:sz w:val="36"/>
          <w:szCs w:val="36"/>
        </w:rPr>
        <w:t xml:space="preserve"> </w:t>
      </w:r>
      <w:r w:rsidRPr="7943BE80">
        <w:rPr>
          <w:sz w:val="36"/>
          <w:szCs w:val="36"/>
        </w:rPr>
        <w:t>Kolt Hasselager Dagtilbud de</w:t>
      </w:r>
      <w:r w:rsidR="00F00053" w:rsidRPr="7943BE80">
        <w:rPr>
          <w:sz w:val="36"/>
          <w:szCs w:val="36"/>
        </w:rPr>
        <w:t xml:space="preserve">n </w:t>
      </w:r>
      <w:r w:rsidR="3628A76D" w:rsidRPr="7943BE80">
        <w:rPr>
          <w:sz w:val="36"/>
          <w:szCs w:val="36"/>
        </w:rPr>
        <w:t>22.09</w:t>
      </w:r>
      <w:r w:rsidRPr="7943BE80">
        <w:rPr>
          <w:sz w:val="36"/>
          <w:szCs w:val="36"/>
        </w:rPr>
        <w:t>.202</w:t>
      </w:r>
      <w:r w:rsidR="0C4DCAED" w:rsidRPr="7943BE80">
        <w:rPr>
          <w:sz w:val="36"/>
          <w:szCs w:val="36"/>
        </w:rPr>
        <w:t>1</w:t>
      </w:r>
      <w:r w:rsidRPr="7943BE80">
        <w:rPr>
          <w:sz w:val="36"/>
          <w:szCs w:val="36"/>
        </w:rPr>
        <w:t>.</w:t>
      </w:r>
      <w:r w:rsidR="00431629" w:rsidRPr="7943BE80">
        <w:rPr>
          <w:sz w:val="36"/>
          <w:szCs w:val="36"/>
        </w:rPr>
        <w:t xml:space="preserve">     </w:t>
      </w:r>
    </w:p>
    <w:tbl>
      <w:tblPr>
        <w:tblStyle w:val="Tabel-Gitter"/>
        <w:tblW w:w="5371" w:type="pct"/>
        <w:tblLayout w:type="fixed"/>
        <w:tblLook w:val="04A0" w:firstRow="1" w:lastRow="0" w:firstColumn="1" w:lastColumn="0" w:noHBand="0" w:noVBand="1"/>
      </w:tblPr>
      <w:tblGrid>
        <w:gridCol w:w="421"/>
        <w:gridCol w:w="3261"/>
        <w:gridCol w:w="1559"/>
        <w:gridCol w:w="8079"/>
        <w:gridCol w:w="1559"/>
      </w:tblGrid>
      <w:tr w:rsidR="001A480C" w:rsidRPr="009B4101" w14:paraId="44955709" w14:textId="77777777" w:rsidTr="75FA3260">
        <w:trPr>
          <w:trHeight w:val="2145"/>
        </w:trPr>
        <w:tc>
          <w:tcPr>
            <w:tcW w:w="1237" w:type="pct"/>
            <w:gridSpan w:val="2"/>
          </w:tcPr>
          <w:p w14:paraId="76AA6187" w14:textId="5F6A3A73" w:rsidR="001A480C" w:rsidRPr="009B4101" w:rsidRDefault="001A480C" w:rsidP="00561035">
            <w:pPr>
              <w:rPr>
                <w:rFonts w:cstheme="minorHAnsi"/>
                <w:sz w:val="24"/>
                <w:szCs w:val="24"/>
              </w:rPr>
            </w:pPr>
            <w:r w:rsidRPr="009B4101">
              <w:rPr>
                <w:rFonts w:cstheme="minorHAnsi"/>
                <w:sz w:val="24"/>
                <w:szCs w:val="24"/>
              </w:rPr>
              <w:t xml:space="preserve">Tidspunkt: kl. </w:t>
            </w:r>
            <w:r w:rsidR="00E02756" w:rsidRPr="009B4101">
              <w:rPr>
                <w:rFonts w:cstheme="minorHAnsi"/>
                <w:sz w:val="24"/>
                <w:szCs w:val="24"/>
              </w:rPr>
              <w:t>19.15-21.15</w:t>
            </w:r>
          </w:p>
          <w:p w14:paraId="4EFDE5AE" w14:textId="17D365D7" w:rsidR="001A480C" w:rsidRPr="009B4101" w:rsidRDefault="001A480C" w:rsidP="006B1C1F">
            <w:pPr>
              <w:rPr>
                <w:rFonts w:cstheme="minorHAnsi"/>
                <w:sz w:val="24"/>
                <w:szCs w:val="24"/>
              </w:rPr>
            </w:pPr>
            <w:r w:rsidRPr="009B4101">
              <w:rPr>
                <w:rFonts w:cstheme="minorHAnsi"/>
                <w:sz w:val="24"/>
                <w:szCs w:val="24"/>
              </w:rPr>
              <w:t xml:space="preserve">Mødeleder:  </w:t>
            </w:r>
            <w:r w:rsidR="00AD6ACE" w:rsidRPr="009B4101">
              <w:rPr>
                <w:rFonts w:cstheme="minorHAnsi"/>
                <w:sz w:val="24"/>
                <w:szCs w:val="24"/>
              </w:rPr>
              <w:t>Mette Steen</w:t>
            </w:r>
          </w:p>
          <w:p w14:paraId="52E191BF" w14:textId="5EBECCA1" w:rsidR="001A480C" w:rsidRPr="009B4101" w:rsidRDefault="001A480C" w:rsidP="7943BE80">
            <w:pPr>
              <w:ind w:left="426" w:hanging="426"/>
              <w:rPr>
                <w:sz w:val="24"/>
                <w:szCs w:val="24"/>
              </w:rPr>
            </w:pPr>
            <w:r w:rsidRPr="75FA3260">
              <w:rPr>
                <w:sz w:val="24"/>
                <w:szCs w:val="24"/>
              </w:rPr>
              <w:t xml:space="preserve">Referent: </w:t>
            </w:r>
            <w:r w:rsidR="1EB0FD62" w:rsidRPr="75FA3260">
              <w:rPr>
                <w:sz w:val="24"/>
                <w:szCs w:val="24"/>
              </w:rPr>
              <w:t>Camilla</w:t>
            </w:r>
          </w:p>
        </w:tc>
        <w:tc>
          <w:tcPr>
            <w:tcW w:w="3763" w:type="pct"/>
            <w:gridSpan w:val="3"/>
          </w:tcPr>
          <w:p w14:paraId="7AC72AA2" w14:textId="77777777" w:rsidR="0079433D" w:rsidRPr="009B4101" w:rsidRDefault="001A480C" w:rsidP="7943BE80">
            <w:pPr>
              <w:rPr>
                <w:b/>
                <w:bCs/>
                <w:sz w:val="24"/>
                <w:szCs w:val="24"/>
              </w:rPr>
            </w:pPr>
            <w:r w:rsidRPr="7943BE80">
              <w:rPr>
                <w:b/>
                <w:bCs/>
                <w:sz w:val="24"/>
                <w:szCs w:val="24"/>
              </w:rPr>
              <w:t xml:space="preserve">Deltagende: </w:t>
            </w:r>
          </w:p>
          <w:p w14:paraId="6777D917" w14:textId="7BD02277" w:rsidR="0079433D" w:rsidRPr="009B4101" w:rsidRDefault="0079433D" w:rsidP="7943BE80">
            <w:pPr>
              <w:rPr>
                <w:b/>
                <w:bCs/>
                <w:sz w:val="24"/>
                <w:szCs w:val="24"/>
              </w:rPr>
            </w:pPr>
            <w:r w:rsidRPr="7943BE80">
              <w:rPr>
                <w:b/>
                <w:bCs/>
                <w:sz w:val="24"/>
                <w:szCs w:val="24"/>
              </w:rPr>
              <w:t>Ansatte:</w:t>
            </w:r>
          </w:p>
          <w:p w14:paraId="752D3250" w14:textId="088894FA" w:rsidR="0079433D" w:rsidRPr="009B4101" w:rsidRDefault="00E02756" w:rsidP="7943BE80">
            <w:pPr>
              <w:rPr>
                <w:sz w:val="24"/>
                <w:szCs w:val="24"/>
              </w:rPr>
            </w:pPr>
            <w:r w:rsidRPr="7943BE80">
              <w:rPr>
                <w:sz w:val="24"/>
                <w:szCs w:val="24"/>
              </w:rPr>
              <w:t>Mette</w:t>
            </w:r>
            <w:r w:rsidR="00C25135" w:rsidRPr="7943BE80">
              <w:rPr>
                <w:sz w:val="24"/>
                <w:szCs w:val="24"/>
              </w:rPr>
              <w:t>,</w:t>
            </w:r>
            <w:r w:rsidRPr="7943BE80">
              <w:rPr>
                <w:sz w:val="24"/>
                <w:szCs w:val="24"/>
              </w:rPr>
              <w:t xml:space="preserve"> </w:t>
            </w:r>
            <w:proofErr w:type="spellStart"/>
            <w:r w:rsidRPr="7943BE80">
              <w:rPr>
                <w:sz w:val="24"/>
                <w:szCs w:val="24"/>
              </w:rPr>
              <w:t>Dtl</w:t>
            </w:r>
            <w:proofErr w:type="spellEnd"/>
            <w:r w:rsidR="00C25135" w:rsidRPr="7943BE80">
              <w:rPr>
                <w:sz w:val="24"/>
                <w:szCs w:val="24"/>
              </w:rPr>
              <w:t xml:space="preserve"> - </w:t>
            </w:r>
            <w:r w:rsidR="35711071" w:rsidRPr="7943BE80">
              <w:rPr>
                <w:sz w:val="24"/>
                <w:szCs w:val="24"/>
              </w:rPr>
              <w:t>Pernille</w:t>
            </w:r>
            <w:r w:rsidR="00C25135" w:rsidRPr="7943BE80">
              <w:rPr>
                <w:sz w:val="24"/>
                <w:szCs w:val="24"/>
              </w:rPr>
              <w:t>,</w:t>
            </w:r>
            <w:r w:rsidR="00B01264" w:rsidRPr="7943BE80">
              <w:rPr>
                <w:sz w:val="24"/>
                <w:szCs w:val="24"/>
              </w:rPr>
              <w:t xml:space="preserve"> </w:t>
            </w:r>
            <w:r w:rsidR="001030AC" w:rsidRPr="7943BE80">
              <w:rPr>
                <w:sz w:val="24"/>
                <w:szCs w:val="24"/>
              </w:rPr>
              <w:t xml:space="preserve">Pl </w:t>
            </w:r>
            <w:r w:rsidR="1907AD17" w:rsidRPr="7943BE80">
              <w:rPr>
                <w:sz w:val="24"/>
                <w:szCs w:val="24"/>
              </w:rPr>
              <w:t>Olympia</w:t>
            </w:r>
            <w:r w:rsidR="00C25135" w:rsidRPr="7943BE80">
              <w:rPr>
                <w:sz w:val="24"/>
                <w:szCs w:val="24"/>
              </w:rPr>
              <w:t xml:space="preserve"> - </w:t>
            </w:r>
            <w:r w:rsidR="001030AC" w:rsidRPr="7943BE80">
              <w:rPr>
                <w:sz w:val="24"/>
                <w:szCs w:val="24"/>
              </w:rPr>
              <w:t>Karen, Pl Universet</w:t>
            </w:r>
            <w:r w:rsidR="00C25135" w:rsidRPr="7943BE80">
              <w:rPr>
                <w:sz w:val="24"/>
                <w:szCs w:val="24"/>
              </w:rPr>
              <w:t xml:space="preserve"> - </w:t>
            </w:r>
            <w:r w:rsidR="001030AC" w:rsidRPr="7943BE80">
              <w:rPr>
                <w:sz w:val="24"/>
                <w:szCs w:val="24"/>
              </w:rPr>
              <w:t>Helle, Medarbejder Kolbøtten</w:t>
            </w:r>
            <w:r w:rsidR="00C25135" w:rsidRPr="7943BE80">
              <w:rPr>
                <w:sz w:val="24"/>
                <w:szCs w:val="24"/>
              </w:rPr>
              <w:t xml:space="preserve"> - </w:t>
            </w:r>
            <w:r w:rsidR="11FF4670" w:rsidRPr="7943BE80">
              <w:rPr>
                <w:sz w:val="24"/>
                <w:szCs w:val="24"/>
              </w:rPr>
              <w:t>Dorthe</w:t>
            </w:r>
            <w:r w:rsidR="001030AC" w:rsidRPr="7943BE80">
              <w:rPr>
                <w:sz w:val="24"/>
                <w:szCs w:val="24"/>
              </w:rPr>
              <w:t xml:space="preserve">, Medarbejder </w:t>
            </w:r>
            <w:proofErr w:type="spellStart"/>
            <w:r w:rsidR="3DBD3717" w:rsidRPr="7943BE80">
              <w:rPr>
                <w:sz w:val="24"/>
                <w:szCs w:val="24"/>
              </w:rPr>
              <w:t>Bavnebakken</w:t>
            </w:r>
            <w:proofErr w:type="spellEnd"/>
            <w:r w:rsidR="3DBD3717" w:rsidRPr="7943BE80">
              <w:rPr>
                <w:sz w:val="24"/>
                <w:szCs w:val="24"/>
              </w:rPr>
              <w:t xml:space="preserve"> – Jannie, Medarbejder Universet.</w:t>
            </w:r>
          </w:p>
          <w:p w14:paraId="57C493CC" w14:textId="6DC89B7C" w:rsidR="0079433D" w:rsidRPr="00E45191" w:rsidRDefault="0079433D" w:rsidP="7943BE80">
            <w:pPr>
              <w:rPr>
                <w:sz w:val="24"/>
                <w:szCs w:val="24"/>
              </w:rPr>
            </w:pPr>
            <w:r w:rsidRPr="7943BE80">
              <w:rPr>
                <w:b/>
                <w:bCs/>
                <w:sz w:val="24"/>
                <w:szCs w:val="24"/>
              </w:rPr>
              <w:t>Forældrerepræsentanter:</w:t>
            </w:r>
            <w:r w:rsidR="00C25135" w:rsidRPr="7943BE80">
              <w:rPr>
                <w:b/>
                <w:bCs/>
                <w:sz w:val="24"/>
                <w:szCs w:val="24"/>
              </w:rPr>
              <w:t xml:space="preserve"> </w:t>
            </w:r>
            <w:r w:rsidR="00E45191" w:rsidRPr="7943BE80">
              <w:rPr>
                <w:sz w:val="24"/>
                <w:szCs w:val="24"/>
              </w:rPr>
              <w:t xml:space="preserve">Dennis fra </w:t>
            </w:r>
            <w:r w:rsidR="000A5C0D" w:rsidRPr="7943BE80">
              <w:rPr>
                <w:sz w:val="24"/>
                <w:szCs w:val="24"/>
              </w:rPr>
              <w:t xml:space="preserve">Kolbøtten, </w:t>
            </w:r>
            <w:r w:rsidR="27D3D7C7" w:rsidRPr="7943BE80">
              <w:rPr>
                <w:sz w:val="24"/>
                <w:szCs w:val="24"/>
              </w:rPr>
              <w:t xml:space="preserve">Karina </w:t>
            </w:r>
            <w:r w:rsidR="00425C82" w:rsidRPr="7943BE80">
              <w:rPr>
                <w:sz w:val="24"/>
                <w:szCs w:val="24"/>
              </w:rPr>
              <w:t xml:space="preserve">fra dagplejen, </w:t>
            </w:r>
            <w:r w:rsidR="785A1FAF" w:rsidRPr="7943BE80">
              <w:rPr>
                <w:sz w:val="24"/>
                <w:szCs w:val="24"/>
              </w:rPr>
              <w:t>Vicky</w:t>
            </w:r>
            <w:r w:rsidR="00427C15" w:rsidRPr="7943BE80">
              <w:rPr>
                <w:sz w:val="24"/>
                <w:szCs w:val="24"/>
              </w:rPr>
              <w:t xml:space="preserve"> </w:t>
            </w:r>
            <w:r w:rsidR="00AF7E50" w:rsidRPr="7943BE80">
              <w:rPr>
                <w:sz w:val="24"/>
                <w:szCs w:val="24"/>
              </w:rPr>
              <w:t xml:space="preserve">fra </w:t>
            </w:r>
            <w:r w:rsidR="00B01264" w:rsidRPr="7943BE80">
              <w:rPr>
                <w:sz w:val="24"/>
                <w:szCs w:val="24"/>
              </w:rPr>
              <w:t>T</w:t>
            </w:r>
            <w:r w:rsidR="00AF7E50" w:rsidRPr="7943BE80">
              <w:rPr>
                <w:sz w:val="24"/>
                <w:szCs w:val="24"/>
              </w:rPr>
              <w:t>rold</w:t>
            </w:r>
            <w:r w:rsidR="00B01264" w:rsidRPr="7943BE80">
              <w:rPr>
                <w:sz w:val="24"/>
                <w:szCs w:val="24"/>
              </w:rPr>
              <w:t>e</w:t>
            </w:r>
            <w:r w:rsidR="00AF7E50" w:rsidRPr="7943BE80">
              <w:rPr>
                <w:sz w:val="24"/>
                <w:szCs w:val="24"/>
              </w:rPr>
              <w:t xml:space="preserve">højen, </w:t>
            </w:r>
            <w:r w:rsidR="6E945513" w:rsidRPr="7943BE80">
              <w:rPr>
                <w:sz w:val="24"/>
                <w:szCs w:val="24"/>
              </w:rPr>
              <w:t>Stig</w:t>
            </w:r>
            <w:r w:rsidR="00DE14B6" w:rsidRPr="7943BE80">
              <w:rPr>
                <w:sz w:val="24"/>
                <w:szCs w:val="24"/>
              </w:rPr>
              <w:t xml:space="preserve"> fra universet, </w:t>
            </w:r>
            <w:r w:rsidR="54822767" w:rsidRPr="7943BE80">
              <w:rPr>
                <w:sz w:val="24"/>
                <w:szCs w:val="24"/>
              </w:rPr>
              <w:t>Anne Sofie</w:t>
            </w:r>
            <w:r w:rsidR="00201216" w:rsidRPr="7943BE80">
              <w:rPr>
                <w:sz w:val="24"/>
                <w:szCs w:val="24"/>
              </w:rPr>
              <w:t xml:space="preserve"> fra </w:t>
            </w:r>
            <w:r w:rsidR="00B01264" w:rsidRPr="7943BE80">
              <w:rPr>
                <w:sz w:val="24"/>
                <w:szCs w:val="24"/>
              </w:rPr>
              <w:t>O</w:t>
            </w:r>
            <w:r w:rsidR="00201216" w:rsidRPr="7943BE80">
              <w:rPr>
                <w:sz w:val="24"/>
                <w:szCs w:val="24"/>
              </w:rPr>
              <w:t>l</w:t>
            </w:r>
            <w:r w:rsidR="00FB7E24" w:rsidRPr="7943BE80">
              <w:rPr>
                <w:sz w:val="24"/>
                <w:szCs w:val="24"/>
              </w:rPr>
              <w:t xml:space="preserve">ympia, </w:t>
            </w:r>
            <w:r w:rsidR="00C32F0E" w:rsidRPr="7943BE80">
              <w:rPr>
                <w:sz w:val="24"/>
                <w:szCs w:val="24"/>
              </w:rPr>
              <w:t xml:space="preserve">Camilla fra Pilehytten, </w:t>
            </w:r>
            <w:r w:rsidR="6E369092" w:rsidRPr="7943BE80">
              <w:rPr>
                <w:sz w:val="24"/>
                <w:szCs w:val="24"/>
              </w:rPr>
              <w:t xml:space="preserve">Betinna </w:t>
            </w:r>
            <w:r w:rsidR="00857C0A" w:rsidRPr="7943BE80">
              <w:rPr>
                <w:sz w:val="24"/>
                <w:szCs w:val="24"/>
              </w:rPr>
              <w:t>fra labyrinten,</w:t>
            </w:r>
            <w:r w:rsidR="00A369EB" w:rsidRPr="7943BE80">
              <w:rPr>
                <w:sz w:val="24"/>
                <w:szCs w:val="24"/>
              </w:rPr>
              <w:t xml:space="preserve"> </w:t>
            </w:r>
            <w:r w:rsidR="4171B829" w:rsidRPr="7943BE80">
              <w:rPr>
                <w:sz w:val="24"/>
                <w:szCs w:val="24"/>
              </w:rPr>
              <w:t xml:space="preserve">Cecilie </w:t>
            </w:r>
            <w:r w:rsidR="00A369EB" w:rsidRPr="7943BE80">
              <w:rPr>
                <w:sz w:val="24"/>
                <w:szCs w:val="24"/>
              </w:rPr>
              <w:t xml:space="preserve">fra </w:t>
            </w:r>
            <w:r w:rsidR="00B01264" w:rsidRPr="7943BE80">
              <w:rPr>
                <w:sz w:val="24"/>
                <w:szCs w:val="24"/>
              </w:rPr>
              <w:t>S</w:t>
            </w:r>
            <w:r w:rsidR="00A369EB" w:rsidRPr="7943BE80">
              <w:rPr>
                <w:sz w:val="24"/>
                <w:szCs w:val="24"/>
              </w:rPr>
              <w:t>piloppen</w:t>
            </w:r>
            <w:r w:rsidR="00676BE8" w:rsidRPr="7943BE80">
              <w:rPr>
                <w:sz w:val="24"/>
                <w:szCs w:val="24"/>
              </w:rPr>
              <w:t xml:space="preserve">. </w:t>
            </w:r>
            <w:r w:rsidR="006D1507" w:rsidRPr="7943BE80">
              <w:rPr>
                <w:sz w:val="24"/>
                <w:szCs w:val="24"/>
              </w:rPr>
              <w:t xml:space="preserve"> </w:t>
            </w:r>
            <w:r w:rsidR="2FDA1F4B" w:rsidRPr="7943BE80">
              <w:rPr>
                <w:sz w:val="24"/>
                <w:szCs w:val="24"/>
              </w:rPr>
              <w:t xml:space="preserve">Philip fra </w:t>
            </w:r>
            <w:proofErr w:type="spellStart"/>
            <w:r w:rsidR="2FDA1F4B" w:rsidRPr="7943BE80">
              <w:rPr>
                <w:sz w:val="24"/>
                <w:szCs w:val="24"/>
              </w:rPr>
              <w:t>Bavnebakken</w:t>
            </w:r>
            <w:proofErr w:type="spellEnd"/>
          </w:p>
          <w:p w14:paraId="128B7A87" w14:textId="77777777" w:rsidR="0079433D" w:rsidRPr="009B4101" w:rsidRDefault="0079433D" w:rsidP="7943BE80">
            <w:pPr>
              <w:rPr>
                <w:sz w:val="24"/>
                <w:szCs w:val="24"/>
              </w:rPr>
            </w:pPr>
          </w:p>
          <w:p w14:paraId="0D1B1311" w14:textId="32520956" w:rsidR="001A480C" w:rsidRPr="009B4101" w:rsidRDefault="00492F9C" w:rsidP="7943BE80">
            <w:pPr>
              <w:rPr>
                <w:sz w:val="24"/>
                <w:szCs w:val="24"/>
              </w:rPr>
            </w:pPr>
            <w:r w:rsidRPr="7943BE80">
              <w:rPr>
                <w:b/>
                <w:bCs/>
                <w:sz w:val="24"/>
                <w:szCs w:val="24"/>
              </w:rPr>
              <w:t>Afbud:</w:t>
            </w:r>
            <w:r w:rsidR="001A480C" w:rsidRPr="7943BE80">
              <w:rPr>
                <w:b/>
                <w:bCs/>
                <w:sz w:val="24"/>
                <w:szCs w:val="24"/>
              </w:rPr>
              <w:t xml:space="preserve"> </w:t>
            </w:r>
            <w:r w:rsidR="4B6397A2" w:rsidRPr="7943BE8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Karen, Pl Universet</w:t>
            </w:r>
            <w:r w:rsidR="71CF5455" w:rsidRPr="7943BE8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r w:rsidR="71CF5455" w:rsidRPr="7943BE80">
              <w:rPr>
                <w:sz w:val="24"/>
                <w:szCs w:val="24"/>
              </w:rPr>
              <w:t>Cecilie fra Spiloppen</w:t>
            </w:r>
          </w:p>
          <w:p w14:paraId="664372BB" w14:textId="3BED849D" w:rsidR="001A480C" w:rsidRPr="009B4101" w:rsidRDefault="058E421D" w:rsidP="7943BE80">
            <w:pPr>
              <w:rPr>
                <w:sz w:val="24"/>
                <w:szCs w:val="24"/>
              </w:rPr>
            </w:pPr>
            <w:r w:rsidRPr="7943BE80">
              <w:rPr>
                <w:sz w:val="24"/>
                <w:szCs w:val="24"/>
              </w:rPr>
              <w:t>Suppleant, Bjørn deltager for Vicky fra Troldehøjen</w:t>
            </w:r>
          </w:p>
        </w:tc>
      </w:tr>
      <w:tr w:rsidR="001A480C" w:rsidRPr="009B4101" w14:paraId="215E0499" w14:textId="77777777" w:rsidTr="75FA3260">
        <w:trPr>
          <w:trHeight w:val="931"/>
        </w:trPr>
        <w:tc>
          <w:tcPr>
            <w:tcW w:w="1237" w:type="pct"/>
            <w:gridSpan w:val="2"/>
          </w:tcPr>
          <w:p w14:paraId="3038CBB6" w14:textId="77777777" w:rsidR="001A480C" w:rsidRPr="009B4101" w:rsidRDefault="001A480C" w:rsidP="00561035">
            <w:pPr>
              <w:rPr>
                <w:rFonts w:cstheme="minorHAnsi"/>
                <w:sz w:val="24"/>
                <w:szCs w:val="24"/>
              </w:rPr>
            </w:pPr>
            <w:r w:rsidRPr="009B4101">
              <w:rPr>
                <w:rFonts w:cstheme="minorHAnsi"/>
                <w:b/>
                <w:sz w:val="24"/>
                <w:szCs w:val="24"/>
              </w:rPr>
              <w:t>Dagsorden</w:t>
            </w:r>
            <w:r w:rsidRPr="009B410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DEBDDFC" w14:textId="77777777" w:rsidR="001A480C" w:rsidRPr="009B4101" w:rsidRDefault="001A480C">
            <w:pPr>
              <w:rPr>
                <w:rFonts w:cstheme="minorHAnsi"/>
                <w:sz w:val="24"/>
                <w:szCs w:val="24"/>
              </w:rPr>
            </w:pPr>
            <w:r w:rsidRPr="009B4101">
              <w:rPr>
                <w:rFonts w:cstheme="minorHAnsi"/>
                <w:i/>
                <w:sz w:val="24"/>
                <w:szCs w:val="24"/>
              </w:rPr>
              <w:t>Hvad handler punktet om, er der særlige ansvarlige, gæster og er det til orientering (O), drøftelse (D) eller beslutning (B)</w:t>
            </w:r>
          </w:p>
        </w:tc>
        <w:tc>
          <w:tcPr>
            <w:tcW w:w="524" w:type="pct"/>
          </w:tcPr>
          <w:p w14:paraId="2CAFD05C" w14:textId="39D53637" w:rsidR="001A480C" w:rsidRPr="009B4101" w:rsidRDefault="001A480C" w:rsidP="00561035">
            <w:pPr>
              <w:rPr>
                <w:rFonts w:cstheme="minorHAnsi"/>
                <w:b/>
                <w:sz w:val="24"/>
                <w:szCs w:val="24"/>
              </w:rPr>
            </w:pPr>
            <w:r w:rsidRPr="009B4101">
              <w:rPr>
                <w:rFonts w:cstheme="minorHAnsi"/>
                <w:b/>
                <w:sz w:val="24"/>
                <w:szCs w:val="24"/>
              </w:rPr>
              <w:t>Tid</w:t>
            </w:r>
          </w:p>
          <w:p w14:paraId="6FD91BA8" w14:textId="77777777" w:rsidR="001A480C" w:rsidRPr="009B4101" w:rsidRDefault="001A480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B4101">
              <w:rPr>
                <w:rFonts w:cstheme="minorHAnsi"/>
                <w:i/>
                <w:sz w:val="24"/>
                <w:szCs w:val="24"/>
              </w:rPr>
              <w:t>Estimeret tid til punktet</w:t>
            </w:r>
          </w:p>
        </w:tc>
        <w:tc>
          <w:tcPr>
            <w:tcW w:w="2715" w:type="pct"/>
          </w:tcPr>
          <w:p w14:paraId="7706EBBF" w14:textId="77777777" w:rsidR="001A480C" w:rsidRPr="009B4101" w:rsidRDefault="001A480C" w:rsidP="00561035">
            <w:pPr>
              <w:rPr>
                <w:rFonts w:cstheme="minorHAnsi"/>
                <w:b/>
                <w:sz w:val="24"/>
                <w:szCs w:val="24"/>
              </w:rPr>
            </w:pPr>
            <w:r w:rsidRPr="009B4101">
              <w:rPr>
                <w:rFonts w:cstheme="minorHAnsi"/>
                <w:b/>
                <w:sz w:val="24"/>
                <w:szCs w:val="24"/>
              </w:rPr>
              <w:t>Referat</w:t>
            </w:r>
          </w:p>
          <w:p w14:paraId="5F8EF7FE" w14:textId="77777777" w:rsidR="001A480C" w:rsidRPr="009B4101" w:rsidRDefault="001A480C">
            <w:pPr>
              <w:rPr>
                <w:rFonts w:cstheme="minorHAnsi"/>
                <w:b/>
                <w:sz w:val="24"/>
                <w:szCs w:val="24"/>
              </w:rPr>
            </w:pPr>
            <w:r w:rsidRPr="009B4101">
              <w:rPr>
                <w:rFonts w:cstheme="minorHAnsi"/>
                <w:i/>
                <w:sz w:val="24"/>
                <w:szCs w:val="24"/>
              </w:rPr>
              <w:t>Opsummering af orienteringen/drøftelsen, konklusion på beslutning, angivelse af evt. ansvarlig og evt. deadline.</w:t>
            </w:r>
          </w:p>
        </w:tc>
        <w:tc>
          <w:tcPr>
            <w:tcW w:w="524" w:type="pct"/>
          </w:tcPr>
          <w:p w14:paraId="0ACCC3FD" w14:textId="77777777" w:rsidR="001A480C" w:rsidRPr="009B4101" w:rsidRDefault="001A480C" w:rsidP="00561035">
            <w:pPr>
              <w:rPr>
                <w:rFonts w:cstheme="minorHAnsi"/>
                <w:b/>
                <w:sz w:val="24"/>
                <w:szCs w:val="24"/>
              </w:rPr>
            </w:pPr>
            <w:r w:rsidRPr="009B4101">
              <w:rPr>
                <w:rFonts w:cstheme="minorHAnsi"/>
                <w:b/>
                <w:sz w:val="24"/>
                <w:szCs w:val="24"/>
              </w:rPr>
              <w:t>Formidling</w:t>
            </w:r>
          </w:p>
          <w:p w14:paraId="6C8765EC" w14:textId="3534C9AD" w:rsidR="001A480C" w:rsidRPr="009B4101" w:rsidRDefault="001A480C">
            <w:pPr>
              <w:rPr>
                <w:rFonts w:cstheme="minorHAnsi"/>
                <w:i/>
                <w:sz w:val="24"/>
                <w:szCs w:val="24"/>
              </w:rPr>
            </w:pPr>
            <w:r w:rsidRPr="009B4101">
              <w:rPr>
                <w:rFonts w:cstheme="minorHAnsi"/>
                <w:i/>
                <w:sz w:val="24"/>
                <w:szCs w:val="24"/>
              </w:rPr>
              <w:t>Ansvarlig</w:t>
            </w:r>
          </w:p>
        </w:tc>
      </w:tr>
      <w:tr w:rsidR="001A480C" w:rsidRPr="009B4101" w14:paraId="09E7DFCF" w14:textId="77777777" w:rsidTr="75FA3260">
        <w:tc>
          <w:tcPr>
            <w:tcW w:w="141" w:type="pct"/>
          </w:tcPr>
          <w:p w14:paraId="2EE330C8" w14:textId="77777777" w:rsidR="001A480C" w:rsidRPr="009B4101" w:rsidRDefault="001A480C" w:rsidP="00CB566C">
            <w:pPr>
              <w:rPr>
                <w:rFonts w:cstheme="minorHAnsi"/>
                <w:sz w:val="24"/>
                <w:szCs w:val="24"/>
              </w:rPr>
            </w:pPr>
            <w:r w:rsidRPr="009B410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96" w:type="pct"/>
          </w:tcPr>
          <w:p w14:paraId="2FA23433" w14:textId="18691A69" w:rsidR="000031B0" w:rsidRPr="009B4101" w:rsidRDefault="00AD6ACE" w:rsidP="00AD6ACE">
            <w:pPr>
              <w:rPr>
                <w:rFonts w:cstheme="minorHAnsi"/>
                <w:sz w:val="24"/>
                <w:szCs w:val="24"/>
              </w:rPr>
            </w:pPr>
            <w:r w:rsidRPr="009B4101">
              <w:rPr>
                <w:rFonts w:cstheme="minorHAnsi"/>
                <w:sz w:val="24"/>
                <w:szCs w:val="24"/>
              </w:rPr>
              <w:t>Velkomst og præsentation</w:t>
            </w:r>
          </w:p>
        </w:tc>
        <w:tc>
          <w:tcPr>
            <w:tcW w:w="524" w:type="pct"/>
          </w:tcPr>
          <w:p w14:paraId="7CB947EA" w14:textId="52FCF378" w:rsidR="001A480C" w:rsidRPr="009B4101" w:rsidRDefault="00AD6ACE" w:rsidP="00A51816">
            <w:pPr>
              <w:rPr>
                <w:rFonts w:cstheme="minorHAnsi"/>
                <w:sz w:val="24"/>
                <w:szCs w:val="24"/>
              </w:rPr>
            </w:pPr>
            <w:r w:rsidRPr="009B4101">
              <w:rPr>
                <w:rFonts w:cstheme="minorHAnsi"/>
                <w:sz w:val="24"/>
                <w:szCs w:val="24"/>
              </w:rPr>
              <w:t>19.15-19.45</w:t>
            </w:r>
          </w:p>
        </w:tc>
        <w:tc>
          <w:tcPr>
            <w:tcW w:w="2715" w:type="pct"/>
          </w:tcPr>
          <w:p w14:paraId="54128DE1" w14:textId="2CAF590F" w:rsidR="00921A76" w:rsidRPr="009B4101" w:rsidRDefault="00175D22" w:rsidP="00175D22">
            <w:pPr>
              <w:rPr>
                <w:rFonts w:cstheme="minorHAnsi"/>
                <w:sz w:val="24"/>
                <w:szCs w:val="24"/>
              </w:rPr>
            </w:pPr>
            <w:r w:rsidRPr="009B4101">
              <w:rPr>
                <w:rFonts w:cstheme="minorHAnsi"/>
                <w:sz w:val="24"/>
                <w:szCs w:val="24"/>
              </w:rPr>
              <w:t>Runde hvor vi lære</w:t>
            </w:r>
            <w:r w:rsidR="007E4116" w:rsidRPr="009B4101">
              <w:rPr>
                <w:rFonts w:cstheme="minorHAnsi"/>
                <w:sz w:val="24"/>
                <w:szCs w:val="24"/>
              </w:rPr>
              <w:t>r</w:t>
            </w:r>
            <w:r w:rsidRPr="009B4101">
              <w:rPr>
                <w:rFonts w:cstheme="minorHAnsi"/>
                <w:sz w:val="24"/>
                <w:szCs w:val="24"/>
              </w:rPr>
              <w:t xml:space="preserve"> hinanden at kende</w:t>
            </w:r>
          </w:p>
          <w:p w14:paraId="4BD34832" w14:textId="0234350B" w:rsidR="00BB1354" w:rsidRPr="009B4101" w:rsidRDefault="00BB1354" w:rsidP="7943BE80">
            <w:pPr>
              <w:pStyle w:val="Listeafsni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7943BE80">
              <w:rPr>
                <w:sz w:val="24"/>
                <w:szCs w:val="24"/>
              </w:rPr>
              <w:t>Hvilken afdeling repræsenterer man</w:t>
            </w:r>
          </w:p>
          <w:p w14:paraId="6B08CF78" w14:textId="66ED408C" w:rsidR="00BB1354" w:rsidRPr="009B4101" w:rsidRDefault="00922294" w:rsidP="7943BE80">
            <w:pPr>
              <w:pStyle w:val="Listeafsni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7943BE80">
              <w:rPr>
                <w:sz w:val="24"/>
                <w:szCs w:val="24"/>
              </w:rPr>
              <w:t>Hvorfor ønsker man a</w:t>
            </w:r>
            <w:r w:rsidR="63D6BEAA" w:rsidRPr="7943BE80">
              <w:rPr>
                <w:sz w:val="24"/>
                <w:szCs w:val="24"/>
              </w:rPr>
              <w:t>f at</w:t>
            </w:r>
            <w:r w:rsidRPr="7943BE80">
              <w:rPr>
                <w:sz w:val="24"/>
                <w:szCs w:val="24"/>
              </w:rPr>
              <w:t xml:space="preserve"> sidde i bestyrelsen og hvad forventer man</w:t>
            </w:r>
            <w:r w:rsidR="00AF5BCD" w:rsidRPr="7943BE80">
              <w:rPr>
                <w:sz w:val="24"/>
                <w:szCs w:val="24"/>
              </w:rPr>
              <w:t xml:space="preserve"> </w:t>
            </w:r>
            <w:r w:rsidR="58C8EEA9" w:rsidRPr="7943BE80">
              <w:rPr>
                <w:sz w:val="24"/>
                <w:szCs w:val="24"/>
              </w:rPr>
              <w:t>at kunne bidrage med.</w:t>
            </w:r>
          </w:p>
        </w:tc>
        <w:tc>
          <w:tcPr>
            <w:tcW w:w="524" w:type="pct"/>
          </w:tcPr>
          <w:p w14:paraId="4C0C2B59" w14:textId="300109C7" w:rsidR="001A480C" w:rsidRPr="009B4101" w:rsidRDefault="001A480C" w:rsidP="00561035">
            <w:pPr>
              <w:rPr>
                <w:rFonts w:cstheme="minorHAnsi"/>
                <w:sz w:val="24"/>
                <w:szCs w:val="24"/>
              </w:rPr>
            </w:pPr>
            <w:r w:rsidRPr="009B4101">
              <w:rPr>
                <w:rFonts w:cstheme="minorHAnsi"/>
                <w:sz w:val="24"/>
                <w:szCs w:val="24"/>
              </w:rPr>
              <w:t>Alle</w:t>
            </w:r>
          </w:p>
        </w:tc>
      </w:tr>
      <w:tr w:rsidR="001A480C" w:rsidRPr="009B4101" w14:paraId="44B50B65" w14:textId="77777777" w:rsidTr="75FA3260">
        <w:tc>
          <w:tcPr>
            <w:tcW w:w="141" w:type="pct"/>
          </w:tcPr>
          <w:p w14:paraId="2B2B5CF4" w14:textId="410AF392" w:rsidR="001A480C" w:rsidRPr="009B4101" w:rsidRDefault="001A480C" w:rsidP="00A15B28">
            <w:pPr>
              <w:rPr>
                <w:rFonts w:cstheme="minorHAnsi"/>
                <w:sz w:val="24"/>
                <w:szCs w:val="24"/>
              </w:rPr>
            </w:pPr>
            <w:bookmarkStart w:id="0" w:name="_Hlk50977067"/>
            <w:r w:rsidRPr="009B4101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096" w:type="pct"/>
          </w:tcPr>
          <w:p w14:paraId="3999B86F" w14:textId="03D69055" w:rsidR="000058EA" w:rsidRPr="009B4101" w:rsidRDefault="007E4116" w:rsidP="00C40778">
            <w:pPr>
              <w:rPr>
                <w:rFonts w:cstheme="minorHAnsi"/>
                <w:sz w:val="24"/>
                <w:szCs w:val="24"/>
              </w:rPr>
            </w:pPr>
            <w:r w:rsidRPr="009B4101">
              <w:rPr>
                <w:rFonts w:cstheme="minorHAnsi"/>
                <w:sz w:val="24"/>
                <w:szCs w:val="24"/>
              </w:rPr>
              <w:t>K</w:t>
            </w:r>
            <w:r w:rsidR="00922294" w:rsidRPr="009B4101">
              <w:rPr>
                <w:rFonts w:cstheme="minorHAnsi"/>
                <w:sz w:val="24"/>
                <w:szCs w:val="24"/>
              </w:rPr>
              <w:t>onstituering</w:t>
            </w:r>
          </w:p>
        </w:tc>
        <w:tc>
          <w:tcPr>
            <w:tcW w:w="524" w:type="pct"/>
          </w:tcPr>
          <w:p w14:paraId="536FE44B" w14:textId="03CBE9C9" w:rsidR="001A480C" w:rsidRPr="009B4101" w:rsidRDefault="00922294" w:rsidP="7943BE80">
            <w:pPr>
              <w:rPr>
                <w:sz w:val="24"/>
                <w:szCs w:val="24"/>
              </w:rPr>
            </w:pPr>
            <w:r w:rsidRPr="7943BE80">
              <w:rPr>
                <w:sz w:val="24"/>
                <w:szCs w:val="24"/>
              </w:rPr>
              <w:t>19.45-</w:t>
            </w:r>
            <w:r w:rsidR="007E4116" w:rsidRPr="7943BE80">
              <w:rPr>
                <w:sz w:val="24"/>
                <w:szCs w:val="24"/>
              </w:rPr>
              <w:t>20.</w:t>
            </w:r>
            <w:r w:rsidR="11E1B814" w:rsidRPr="7943BE80">
              <w:rPr>
                <w:sz w:val="24"/>
                <w:szCs w:val="24"/>
              </w:rPr>
              <w:t>45</w:t>
            </w:r>
          </w:p>
        </w:tc>
        <w:tc>
          <w:tcPr>
            <w:tcW w:w="2715" w:type="pct"/>
          </w:tcPr>
          <w:p w14:paraId="0FF54527" w14:textId="3BF2D6E6" w:rsidR="00514693" w:rsidRPr="009B4101" w:rsidRDefault="00514693" w:rsidP="007E4116">
            <w:pPr>
              <w:rPr>
                <w:rFonts w:cstheme="minorHAnsi"/>
                <w:sz w:val="24"/>
                <w:szCs w:val="24"/>
              </w:rPr>
            </w:pPr>
            <w:r w:rsidRPr="009B4101">
              <w:rPr>
                <w:rFonts w:cstheme="minorHAnsi"/>
                <w:sz w:val="24"/>
                <w:szCs w:val="24"/>
              </w:rPr>
              <w:t>Bestyrelsesarbejdet</w:t>
            </w:r>
          </w:p>
          <w:p w14:paraId="6361AE72" w14:textId="157AE1F0" w:rsidR="007C0D00" w:rsidRDefault="007C0D00" w:rsidP="6341D256">
            <w:pPr>
              <w:pStyle w:val="Listeafsni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6341D256">
              <w:rPr>
                <w:sz w:val="24"/>
                <w:szCs w:val="24"/>
              </w:rPr>
              <w:t>Hvad ligger der I rolle</w:t>
            </w:r>
            <w:r w:rsidR="00514693" w:rsidRPr="6341D256">
              <w:rPr>
                <w:sz w:val="24"/>
                <w:szCs w:val="24"/>
              </w:rPr>
              <w:t xml:space="preserve">n som bestyrelsesmedlem </w:t>
            </w:r>
          </w:p>
          <w:p w14:paraId="2086399C" w14:textId="25B1F52D" w:rsidR="00CF64C1" w:rsidRPr="009B4101" w:rsidRDefault="00CF64C1" w:rsidP="7943BE80">
            <w:pPr>
              <w:pStyle w:val="Listeafsni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7943BE80">
              <w:rPr>
                <w:sz w:val="24"/>
                <w:szCs w:val="24"/>
              </w:rPr>
              <w:t>Hvad ligger der i rollen som bestyrelsesformand</w:t>
            </w:r>
          </w:p>
          <w:p w14:paraId="6305DC96" w14:textId="09DAFB92" w:rsidR="33B407F8" w:rsidRDefault="33B407F8" w:rsidP="7943BE80">
            <w:pPr>
              <w:pStyle w:val="Listeafsni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75FA3260">
              <w:rPr>
                <w:sz w:val="24"/>
                <w:szCs w:val="24"/>
              </w:rPr>
              <w:t xml:space="preserve">Forretningsorden </w:t>
            </w:r>
            <w:proofErr w:type="spellStart"/>
            <w:r w:rsidRPr="75FA3260">
              <w:rPr>
                <w:sz w:val="24"/>
                <w:szCs w:val="24"/>
              </w:rPr>
              <w:t>gennemgåes</w:t>
            </w:r>
            <w:proofErr w:type="spellEnd"/>
          </w:p>
          <w:p w14:paraId="376DC454" w14:textId="3DE22580" w:rsidR="21DBF4F8" w:rsidRDefault="21DBF4F8" w:rsidP="75FA3260">
            <w:pPr>
              <w:pStyle w:val="Listeafsnit"/>
              <w:numPr>
                <w:ilvl w:val="1"/>
                <w:numId w:val="26"/>
              </w:numPr>
              <w:rPr>
                <w:rFonts w:eastAsiaTheme="minorEastAsia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 xml:space="preserve">Det aftales at Mette udformer en dagsorden, som </w:t>
            </w:r>
            <w:r w:rsidR="5A1A43C5" w:rsidRPr="75FA3260">
              <w:rPr>
                <w:color w:val="FF0000"/>
                <w:sz w:val="24"/>
                <w:szCs w:val="24"/>
              </w:rPr>
              <w:t>bestyrelsesformanden</w:t>
            </w:r>
            <w:r w:rsidRPr="75FA3260">
              <w:rPr>
                <w:color w:val="FF0000"/>
                <w:sz w:val="24"/>
                <w:szCs w:val="24"/>
              </w:rPr>
              <w:t xml:space="preserve"> så godkender inden Mette udsender dagsordenen</w:t>
            </w:r>
          </w:p>
          <w:p w14:paraId="526B55D3" w14:textId="34517FFB" w:rsidR="00CB45AE" w:rsidRDefault="00514693" w:rsidP="75FA3260">
            <w:pPr>
              <w:pStyle w:val="Listeafsni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75FA3260">
              <w:rPr>
                <w:sz w:val="24"/>
                <w:szCs w:val="24"/>
              </w:rPr>
              <w:t>Bestyrelsesformand</w:t>
            </w:r>
            <w:r w:rsidR="007C0D00" w:rsidRPr="75FA3260">
              <w:rPr>
                <w:sz w:val="24"/>
                <w:szCs w:val="24"/>
              </w:rPr>
              <w:t xml:space="preserve"> og suppleant vælges</w:t>
            </w:r>
          </w:p>
          <w:p w14:paraId="5E96F3C6" w14:textId="288159CD" w:rsidR="71B93E45" w:rsidRDefault="71B93E45" w:rsidP="75FA3260">
            <w:pPr>
              <w:pStyle w:val="Listeafsnit"/>
              <w:numPr>
                <w:ilvl w:val="1"/>
                <w:numId w:val="26"/>
              </w:numPr>
              <w:rPr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lastRenderedPageBreak/>
              <w:t xml:space="preserve">Camilla fra Pilehytten vælges som </w:t>
            </w:r>
            <w:proofErr w:type="gramStart"/>
            <w:r w:rsidRPr="75FA3260">
              <w:rPr>
                <w:color w:val="FF0000"/>
                <w:sz w:val="24"/>
                <w:szCs w:val="24"/>
              </w:rPr>
              <w:t>bestyrelses</w:t>
            </w:r>
            <w:r w:rsidR="20D3FF80" w:rsidRPr="75FA3260">
              <w:rPr>
                <w:color w:val="FF0000"/>
                <w:sz w:val="24"/>
                <w:szCs w:val="24"/>
              </w:rPr>
              <w:t xml:space="preserve"> </w:t>
            </w:r>
            <w:r w:rsidRPr="75FA3260">
              <w:rPr>
                <w:color w:val="FF0000"/>
                <w:sz w:val="24"/>
                <w:szCs w:val="24"/>
              </w:rPr>
              <w:t>formand</w:t>
            </w:r>
            <w:proofErr w:type="gramEnd"/>
            <w:r w:rsidRPr="75FA3260">
              <w:rPr>
                <w:color w:val="FF0000"/>
                <w:sz w:val="24"/>
                <w:szCs w:val="24"/>
              </w:rPr>
              <w:t xml:space="preserve">. </w:t>
            </w:r>
            <w:r>
              <w:br/>
            </w:r>
            <w:r w:rsidRPr="75FA3260">
              <w:rPr>
                <w:color w:val="FF0000"/>
                <w:sz w:val="24"/>
                <w:szCs w:val="24"/>
              </w:rPr>
              <w:t>Stig fra Universet vælges som næstformand for bestyrelse</w:t>
            </w:r>
            <w:r w:rsidR="5480CC47" w:rsidRPr="75FA3260">
              <w:rPr>
                <w:color w:val="FF0000"/>
                <w:sz w:val="24"/>
                <w:szCs w:val="24"/>
              </w:rPr>
              <w:t>n</w:t>
            </w:r>
          </w:p>
          <w:p w14:paraId="48847712" w14:textId="00431A73" w:rsidR="004A6C2C" w:rsidRDefault="002108BE" w:rsidP="75FA3260">
            <w:pPr>
              <w:pStyle w:val="Listeafsni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75FA3260">
              <w:rPr>
                <w:sz w:val="24"/>
                <w:szCs w:val="24"/>
              </w:rPr>
              <w:t>Referat fremadrettet</w:t>
            </w:r>
          </w:p>
          <w:p w14:paraId="146663BA" w14:textId="27148D9D" w:rsidR="1919417F" w:rsidRDefault="1919417F" w:rsidP="75FA3260">
            <w:pPr>
              <w:pStyle w:val="Listeafsnit"/>
              <w:numPr>
                <w:ilvl w:val="1"/>
                <w:numId w:val="26"/>
              </w:numPr>
              <w:rPr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 xml:space="preserve">Referenter for de kommende møder i bestyrelsen. </w:t>
            </w:r>
          </w:p>
          <w:p w14:paraId="21A6B0D6" w14:textId="2F22ECBA" w:rsidR="1919417F" w:rsidRDefault="1919417F" w:rsidP="75FA3260">
            <w:pPr>
              <w:pStyle w:val="Listeafsnit"/>
              <w:numPr>
                <w:ilvl w:val="1"/>
                <w:numId w:val="26"/>
              </w:numPr>
              <w:rPr>
                <w:rFonts w:eastAsiaTheme="minorEastAsia"/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 xml:space="preserve">Tirsdag d. </w:t>
            </w:r>
            <w:proofErr w:type="gramStart"/>
            <w:r w:rsidRPr="75FA3260">
              <w:rPr>
                <w:color w:val="FF0000"/>
                <w:sz w:val="24"/>
                <w:szCs w:val="24"/>
              </w:rPr>
              <w:t>23</w:t>
            </w:r>
            <w:proofErr w:type="gramEnd"/>
            <w:r w:rsidRPr="75FA3260">
              <w:rPr>
                <w:color w:val="FF0000"/>
                <w:sz w:val="24"/>
                <w:szCs w:val="24"/>
              </w:rPr>
              <w:t xml:space="preserve"> november – Anne Sofie fra Olympia </w:t>
            </w:r>
          </w:p>
          <w:p w14:paraId="7D47DD6F" w14:textId="1B7DF9C8" w:rsidR="1919417F" w:rsidRDefault="1919417F" w:rsidP="75FA3260">
            <w:pPr>
              <w:pStyle w:val="Listeafsnit"/>
              <w:numPr>
                <w:ilvl w:val="1"/>
                <w:numId w:val="26"/>
              </w:numPr>
              <w:rPr>
                <w:rFonts w:eastAsiaTheme="minorEastAsia"/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 xml:space="preserve">Onsdag d 26 </w:t>
            </w:r>
            <w:r w:rsidR="13BB0F5F" w:rsidRPr="75FA3260">
              <w:rPr>
                <w:color w:val="FF0000"/>
                <w:sz w:val="24"/>
                <w:szCs w:val="24"/>
              </w:rPr>
              <w:t>j</w:t>
            </w:r>
            <w:r w:rsidRPr="75FA3260">
              <w:rPr>
                <w:color w:val="FF0000"/>
                <w:sz w:val="24"/>
                <w:szCs w:val="24"/>
              </w:rPr>
              <w:t>anuar – Betinna fra Labyrinten</w:t>
            </w:r>
          </w:p>
          <w:p w14:paraId="5E72B1E7" w14:textId="04718848" w:rsidR="1919417F" w:rsidRDefault="1919417F" w:rsidP="75FA3260">
            <w:pPr>
              <w:pStyle w:val="Listeafsnit"/>
              <w:numPr>
                <w:ilvl w:val="1"/>
                <w:numId w:val="26"/>
              </w:numPr>
              <w:rPr>
                <w:rFonts w:eastAsiaTheme="minorEastAsia"/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 xml:space="preserve">Mandag d 14 </w:t>
            </w:r>
            <w:r w:rsidR="09D15260" w:rsidRPr="75FA3260">
              <w:rPr>
                <w:color w:val="FF0000"/>
                <w:sz w:val="24"/>
                <w:szCs w:val="24"/>
              </w:rPr>
              <w:t>m</w:t>
            </w:r>
            <w:r w:rsidRPr="75FA3260">
              <w:rPr>
                <w:color w:val="FF0000"/>
                <w:sz w:val="24"/>
                <w:szCs w:val="24"/>
              </w:rPr>
              <w:t>arts – Dennis fra Kolbøtten</w:t>
            </w:r>
          </w:p>
          <w:p w14:paraId="4CD01C53" w14:textId="0C1DE2AA" w:rsidR="1919417F" w:rsidRDefault="1919417F" w:rsidP="75FA3260">
            <w:pPr>
              <w:pStyle w:val="Listeafsnit"/>
              <w:numPr>
                <w:ilvl w:val="1"/>
                <w:numId w:val="26"/>
              </w:numPr>
              <w:rPr>
                <w:rFonts w:eastAsiaTheme="minorEastAsia"/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 xml:space="preserve">Torsdag d 9 </w:t>
            </w:r>
            <w:r w:rsidR="53DA9414" w:rsidRPr="75FA3260">
              <w:rPr>
                <w:color w:val="FF0000"/>
                <w:sz w:val="24"/>
                <w:szCs w:val="24"/>
              </w:rPr>
              <w:t>j</w:t>
            </w:r>
            <w:r w:rsidRPr="75FA3260">
              <w:rPr>
                <w:color w:val="FF0000"/>
                <w:sz w:val="24"/>
                <w:szCs w:val="24"/>
              </w:rPr>
              <w:t>uni – Skal der tages besluttes på møde hvem der referere.</w:t>
            </w:r>
          </w:p>
          <w:p w14:paraId="5B302324" w14:textId="4204786A" w:rsidR="001702BF" w:rsidRDefault="00A5505A" w:rsidP="7943BE80">
            <w:pPr>
              <w:pStyle w:val="Listeafsni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7943BE80">
              <w:rPr>
                <w:sz w:val="24"/>
                <w:szCs w:val="24"/>
              </w:rPr>
              <w:t>Årsplan</w:t>
            </w:r>
            <w:r w:rsidR="00A95F7A" w:rsidRPr="7943BE80">
              <w:rPr>
                <w:sz w:val="24"/>
                <w:szCs w:val="24"/>
              </w:rPr>
              <w:t xml:space="preserve"> </w:t>
            </w:r>
          </w:p>
          <w:p w14:paraId="6DFAD28F" w14:textId="1F0B7E2E" w:rsidR="001702BF" w:rsidRDefault="09F0B74C" w:rsidP="7943BE80">
            <w:pPr>
              <w:pStyle w:val="Listeafsnit"/>
              <w:numPr>
                <w:ilvl w:val="1"/>
                <w:numId w:val="26"/>
              </w:numPr>
              <w:rPr>
                <w:sz w:val="24"/>
                <w:szCs w:val="24"/>
              </w:rPr>
            </w:pPr>
            <w:r w:rsidRPr="6341D256">
              <w:rPr>
                <w:sz w:val="24"/>
                <w:szCs w:val="24"/>
              </w:rPr>
              <w:t xml:space="preserve">Hvilke </w:t>
            </w:r>
            <w:r w:rsidR="00A95F7A" w:rsidRPr="6341D256">
              <w:rPr>
                <w:sz w:val="24"/>
                <w:szCs w:val="24"/>
              </w:rPr>
              <w:t>temaer</w:t>
            </w:r>
            <w:r w:rsidR="022F05F6" w:rsidRPr="6341D256">
              <w:rPr>
                <w:sz w:val="24"/>
                <w:szCs w:val="24"/>
              </w:rPr>
              <w:t xml:space="preserve"> ønsker bestyrelsen på dagsordenen det kommende år</w:t>
            </w:r>
          </w:p>
          <w:p w14:paraId="008A2F89" w14:textId="6ECE2E8C" w:rsidR="6341D256" w:rsidRDefault="6341D256" w:rsidP="6341D256">
            <w:pPr>
              <w:ind w:left="720"/>
              <w:rPr>
                <w:sz w:val="24"/>
                <w:szCs w:val="24"/>
              </w:rPr>
            </w:pPr>
          </w:p>
          <w:p w14:paraId="523C6971" w14:textId="2F9BD9D2" w:rsidR="0A08F250" w:rsidRDefault="0A08F250" w:rsidP="75FA3260">
            <w:pPr>
              <w:ind w:left="720"/>
              <w:rPr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>Temaer til å</w:t>
            </w:r>
            <w:r w:rsidR="13DE8646" w:rsidRPr="75FA3260">
              <w:rPr>
                <w:color w:val="FF0000"/>
                <w:sz w:val="24"/>
                <w:szCs w:val="24"/>
              </w:rPr>
              <w:t xml:space="preserve">rsplan for det kommende </w:t>
            </w:r>
            <w:proofErr w:type="spellStart"/>
            <w:r w:rsidR="449921A6" w:rsidRPr="75FA3260">
              <w:rPr>
                <w:color w:val="FF0000"/>
                <w:sz w:val="24"/>
                <w:szCs w:val="24"/>
              </w:rPr>
              <w:t>bestyrrelses</w:t>
            </w:r>
            <w:r w:rsidR="13DE8646" w:rsidRPr="75FA3260">
              <w:rPr>
                <w:color w:val="FF0000"/>
                <w:sz w:val="24"/>
                <w:szCs w:val="24"/>
              </w:rPr>
              <w:t>år</w:t>
            </w:r>
            <w:proofErr w:type="spellEnd"/>
            <w:r w:rsidR="51C53E0A" w:rsidRPr="75FA3260">
              <w:rPr>
                <w:color w:val="FF0000"/>
                <w:sz w:val="24"/>
                <w:szCs w:val="24"/>
              </w:rPr>
              <w:t xml:space="preserve">. </w:t>
            </w:r>
            <w:r>
              <w:br/>
            </w:r>
            <w:r w:rsidR="66C7091A" w:rsidRPr="75FA3260">
              <w:rPr>
                <w:color w:val="FF0000"/>
                <w:sz w:val="24"/>
                <w:szCs w:val="24"/>
              </w:rPr>
              <w:t>Tirsdag d. 23</w:t>
            </w:r>
            <w:r w:rsidR="3D772FAD" w:rsidRPr="75FA3260">
              <w:rPr>
                <w:color w:val="FF0000"/>
                <w:sz w:val="24"/>
                <w:szCs w:val="24"/>
              </w:rPr>
              <w:t>.</w:t>
            </w:r>
            <w:r w:rsidR="66C7091A" w:rsidRPr="75FA3260">
              <w:rPr>
                <w:color w:val="FF0000"/>
                <w:sz w:val="24"/>
                <w:szCs w:val="24"/>
              </w:rPr>
              <w:t xml:space="preserve">november arbejdes der med SLF/Læringssamtaler </w:t>
            </w:r>
            <w:r>
              <w:br/>
            </w:r>
            <w:r w:rsidR="69E4548A" w:rsidRPr="75FA3260">
              <w:rPr>
                <w:color w:val="FF0000"/>
                <w:sz w:val="24"/>
                <w:szCs w:val="24"/>
              </w:rPr>
              <w:t>Onsdag d. 26</w:t>
            </w:r>
            <w:r w:rsidR="268D6ABB" w:rsidRPr="75FA3260">
              <w:rPr>
                <w:color w:val="FF0000"/>
                <w:sz w:val="24"/>
                <w:szCs w:val="24"/>
              </w:rPr>
              <w:t>.</w:t>
            </w:r>
            <w:r w:rsidR="69E4548A" w:rsidRPr="75FA3260">
              <w:rPr>
                <w:color w:val="FF0000"/>
                <w:sz w:val="24"/>
                <w:szCs w:val="24"/>
              </w:rPr>
              <w:t xml:space="preserve"> </w:t>
            </w:r>
            <w:r w:rsidR="576723D4" w:rsidRPr="75FA3260">
              <w:rPr>
                <w:color w:val="FF0000"/>
                <w:sz w:val="24"/>
                <w:szCs w:val="24"/>
              </w:rPr>
              <w:t>j</w:t>
            </w:r>
            <w:r w:rsidR="69E4548A" w:rsidRPr="75FA3260">
              <w:rPr>
                <w:color w:val="FF0000"/>
                <w:sz w:val="24"/>
                <w:szCs w:val="24"/>
              </w:rPr>
              <w:t xml:space="preserve">anuar er fællesmøde med Bavnehøjskole, hvor der kommer tema senere. </w:t>
            </w:r>
            <w:r>
              <w:br/>
            </w:r>
            <w:r w:rsidR="3214C508" w:rsidRPr="75FA3260">
              <w:rPr>
                <w:color w:val="FF0000"/>
                <w:sz w:val="24"/>
                <w:szCs w:val="24"/>
              </w:rPr>
              <w:t>Mandag d. 14</w:t>
            </w:r>
            <w:r w:rsidR="37CDC33C" w:rsidRPr="75FA3260">
              <w:rPr>
                <w:color w:val="FF0000"/>
                <w:sz w:val="24"/>
                <w:szCs w:val="24"/>
              </w:rPr>
              <w:t>.</w:t>
            </w:r>
            <w:r w:rsidR="3214C508" w:rsidRPr="75FA3260">
              <w:rPr>
                <w:color w:val="FF0000"/>
                <w:sz w:val="24"/>
                <w:szCs w:val="24"/>
              </w:rPr>
              <w:t xml:space="preserve"> </w:t>
            </w:r>
            <w:r w:rsidR="46AABAA4" w:rsidRPr="75FA3260">
              <w:rPr>
                <w:color w:val="FF0000"/>
                <w:sz w:val="24"/>
                <w:szCs w:val="24"/>
              </w:rPr>
              <w:t>m</w:t>
            </w:r>
            <w:r w:rsidR="3214C508" w:rsidRPr="75FA3260">
              <w:rPr>
                <w:color w:val="FF0000"/>
                <w:sz w:val="24"/>
                <w:szCs w:val="24"/>
              </w:rPr>
              <w:t xml:space="preserve">arts Fra hjem til vuggestue, til børnehave, til skole, hvad foreskriver aftalen i DTB og i praksis. </w:t>
            </w:r>
          </w:p>
          <w:p w14:paraId="2CB45570" w14:textId="3C8D9750" w:rsidR="6341D256" w:rsidRDefault="6341D256" w:rsidP="75FA3260">
            <w:pPr>
              <w:ind w:left="720"/>
              <w:rPr>
                <w:color w:val="FF0000"/>
                <w:sz w:val="24"/>
                <w:szCs w:val="24"/>
              </w:rPr>
            </w:pPr>
          </w:p>
          <w:p w14:paraId="477B0D69" w14:textId="34239730" w:rsidR="20D47E84" w:rsidRDefault="20D47E84" w:rsidP="75FA3260">
            <w:pPr>
              <w:ind w:left="720"/>
              <w:rPr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 xml:space="preserve">Hvilke temaer kan der snakkes om ellers i </w:t>
            </w:r>
            <w:proofErr w:type="spellStart"/>
            <w:r w:rsidRPr="75FA3260">
              <w:rPr>
                <w:color w:val="FF0000"/>
                <w:sz w:val="24"/>
                <w:szCs w:val="24"/>
              </w:rPr>
              <w:t>bestyrrelsesåret</w:t>
            </w:r>
            <w:proofErr w:type="spellEnd"/>
            <w:r w:rsidRPr="75FA3260">
              <w:rPr>
                <w:color w:val="FF0000"/>
                <w:sz w:val="24"/>
                <w:szCs w:val="24"/>
              </w:rPr>
              <w:t xml:space="preserve">. </w:t>
            </w:r>
            <w:r>
              <w:br/>
            </w:r>
            <w:r w:rsidR="2501E10F" w:rsidRPr="75FA3260">
              <w:rPr>
                <w:color w:val="FF0000"/>
                <w:sz w:val="24"/>
                <w:szCs w:val="24"/>
              </w:rPr>
              <w:t xml:space="preserve">* Deling af årshjul, gode erfaringer fra de andre institutioner. </w:t>
            </w:r>
            <w:r>
              <w:br/>
            </w:r>
            <w:r w:rsidR="068D8781" w:rsidRPr="75FA3260">
              <w:rPr>
                <w:color w:val="FF0000"/>
                <w:sz w:val="24"/>
                <w:szCs w:val="24"/>
              </w:rPr>
              <w:t xml:space="preserve">* </w:t>
            </w:r>
            <w:r w:rsidR="5B3DAD96" w:rsidRPr="75FA3260">
              <w:rPr>
                <w:color w:val="FF0000"/>
                <w:sz w:val="24"/>
                <w:szCs w:val="24"/>
              </w:rPr>
              <w:t xml:space="preserve">Brug af hinandens faciliteter i institutionerne / leg og besøg på hinandens legepladser. </w:t>
            </w:r>
          </w:p>
          <w:p w14:paraId="21DA6D3A" w14:textId="0860DAE1" w:rsidR="1AEE3FCD" w:rsidRDefault="1AEE3FCD" w:rsidP="75FA3260">
            <w:pPr>
              <w:ind w:left="720"/>
              <w:rPr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 xml:space="preserve">* Fri for </w:t>
            </w:r>
            <w:proofErr w:type="spellStart"/>
            <w:r w:rsidRPr="75FA3260">
              <w:rPr>
                <w:color w:val="FF0000"/>
                <w:sz w:val="24"/>
                <w:szCs w:val="24"/>
              </w:rPr>
              <w:t>mobberi</w:t>
            </w:r>
            <w:proofErr w:type="spellEnd"/>
            <w:r w:rsidR="745E4E23" w:rsidRPr="75FA3260">
              <w:rPr>
                <w:color w:val="FF0000"/>
                <w:sz w:val="24"/>
                <w:szCs w:val="24"/>
              </w:rPr>
              <w:t>.</w:t>
            </w:r>
          </w:p>
          <w:p w14:paraId="46D362B4" w14:textId="0914DEF0" w:rsidR="6572687E" w:rsidRDefault="6572687E" w:rsidP="75FA3260">
            <w:pPr>
              <w:ind w:left="720"/>
              <w:rPr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 xml:space="preserve">* SLF – Og arbejdet med relationen med børnene, </w:t>
            </w:r>
            <w:r w:rsidR="32997C2F" w:rsidRPr="75FA3260">
              <w:rPr>
                <w:color w:val="FF0000"/>
                <w:sz w:val="24"/>
                <w:szCs w:val="24"/>
              </w:rPr>
              <w:t xml:space="preserve">børn og pædagoger imellem. </w:t>
            </w:r>
            <w:r>
              <w:br/>
            </w:r>
            <w:r w:rsidR="6480C561" w:rsidRPr="75FA3260">
              <w:rPr>
                <w:color w:val="FF0000"/>
                <w:sz w:val="24"/>
                <w:szCs w:val="24"/>
              </w:rPr>
              <w:t xml:space="preserve">* </w:t>
            </w:r>
            <w:r w:rsidR="3BB64830" w:rsidRPr="75FA3260">
              <w:rPr>
                <w:color w:val="FF0000"/>
                <w:sz w:val="24"/>
                <w:szCs w:val="24"/>
              </w:rPr>
              <w:t xml:space="preserve">Den nye </w:t>
            </w:r>
            <w:proofErr w:type="spellStart"/>
            <w:r w:rsidR="3BB64830" w:rsidRPr="75FA3260">
              <w:rPr>
                <w:color w:val="FF0000"/>
                <w:sz w:val="24"/>
                <w:szCs w:val="24"/>
              </w:rPr>
              <w:t>bestyrrelse</w:t>
            </w:r>
            <w:proofErr w:type="spellEnd"/>
            <w:r w:rsidR="3BB64830" w:rsidRPr="75FA3260">
              <w:rPr>
                <w:color w:val="FF0000"/>
                <w:sz w:val="24"/>
                <w:szCs w:val="24"/>
              </w:rPr>
              <w:t xml:space="preserve"> (22/23) skal evaluere afleveringen i døren om morgenen. </w:t>
            </w:r>
          </w:p>
          <w:p w14:paraId="0695E2B2" w14:textId="49E928C6" w:rsidR="00E56C0D" w:rsidRPr="001702BF" w:rsidRDefault="00E56C0D" w:rsidP="7943BE8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24" w:type="pct"/>
          </w:tcPr>
          <w:p w14:paraId="3F268B26" w14:textId="26AD9C05" w:rsidR="001A480C" w:rsidRPr="009B4101" w:rsidRDefault="005D629C" w:rsidP="00A15B28">
            <w:pPr>
              <w:rPr>
                <w:rFonts w:cstheme="minorHAnsi"/>
                <w:sz w:val="24"/>
                <w:szCs w:val="24"/>
              </w:rPr>
            </w:pPr>
            <w:r w:rsidRPr="009B4101">
              <w:rPr>
                <w:rFonts w:cstheme="minorHAnsi"/>
                <w:sz w:val="24"/>
                <w:szCs w:val="24"/>
              </w:rPr>
              <w:lastRenderedPageBreak/>
              <w:t>Mette</w:t>
            </w:r>
          </w:p>
        </w:tc>
      </w:tr>
      <w:tr w:rsidR="00852F12" w:rsidRPr="009B4101" w14:paraId="00C9EB52" w14:textId="77777777" w:rsidTr="75FA3260">
        <w:tc>
          <w:tcPr>
            <w:tcW w:w="141" w:type="pct"/>
          </w:tcPr>
          <w:p w14:paraId="5BDAA681" w14:textId="2F318955" w:rsidR="00852F12" w:rsidRPr="009B4101" w:rsidRDefault="00852F12" w:rsidP="00A15B28">
            <w:pPr>
              <w:rPr>
                <w:rFonts w:cstheme="minorHAnsi"/>
                <w:sz w:val="24"/>
                <w:szCs w:val="24"/>
              </w:rPr>
            </w:pPr>
            <w:r w:rsidRPr="009B4101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96" w:type="pct"/>
          </w:tcPr>
          <w:p w14:paraId="338B2AD3" w14:textId="36F2A3A9" w:rsidR="00AF7010" w:rsidRPr="00AF7010" w:rsidRDefault="00A5548B" w:rsidP="7943BE80">
            <w:pPr>
              <w:rPr>
                <w:sz w:val="24"/>
                <w:szCs w:val="24"/>
              </w:rPr>
            </w:pPr>
            <w:r w:rsidRPr="7943BE80">
              <w:rPr>
                <w:sz w:val="24"/>
                <w:szCs w:val="24"/>
              </w:rPr>
              <w:t>Info fra dagtilbuddet</w:t>
            </w:r>
          </w:p>
          <w:p w14:paraId="2EBF03B7" w14:textId="26AA1D0A" w:rsidR="48959C7D" w:rsidRDefault="48959C7D" w:rsidP="7943BE80">
            <w:pPr>
              <w:pStyle w:val="Listeafsni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7943BE80">
              <w:rPr>
                <w:sz w:val="24"/>
                <w:szCs w:val="24"/>
              </w:rPr>
              <w:t>Ansættelser</w:t>
            </w:r>
          </w:p>
          <w:p w14:paraId="7CF6BC5C" w14:textId="224FB224" w:rsidR="00AF7010" w:rsidRPr="00AF7010" w:rsidRDefault="00AF7010" w:rsidP="7943BE80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7943BE80">
              <w:rPr>
                <w:sz w:val="24"/>
                <w:szCs w:val="24"/>
              </w:rPr>
              <w:t>Aula</w:t>
            </w:r>
          </w:p>
          <w:p w14:paraId="20A52237" w14:textId="77777777" w:rsidR="00AF7010" w:rsidRPr="00AF7010" w:rsidRDefault="00AF7010" w:rsidP="00AF7010">
            <w:pPr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AF7010">
              <w:rPr>
                <w:rFonts w:cstheme="minorHAnsi"/>
                <w:sz w:val="24"/>
                <w:szCs w:val="24"/>
              </w:rPr>
              <w:t xml:space="preserve">Økonomi </w:t>
            </w:r>
          </w:p>
          <w:p w14:paraId="6E327AD4" w14:textId="45D8DB6E" w:rsidR="00AF7010" w:rsidRPr="00667ECA" w:rsidRDefault="00AF7010" w:rsidP="00852680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pct"/>
          </w:tcPr>
          <w:p w14:paraId="219EFA4C" w14:textId="3118B8E8" w:rsidR="00852F12" w:rsidRPr="009B4101" w:rsidRDefault="00A5548B" w:rsidP="7943BE80">
            <w:pPr>
              <w:rPr>
                <w:sz w:val="24"/>
                <w:szCs w:val="24"/>
              </w:rPr>
            </w:pPr>
            <w:r w:rsidRPr="7943BE80">
              <w:rPr>
                <w:sz w:val="24"/>
                <w:szCs w:val="24"/>
              </w:rPr>
              <w:t>20.</w:t>
            </w:r>
            <w:r w:rsidR="4DDED378" w:rsidRPr="7943BE80">
              <w:rPr>
                <w:sz w:val="24"/>
                <w:szCs w:val="24"/>
              </w:rPr>
              <w:t>45</w:t>
            </w:r>
            <w:r w:rsidRPr="7943BE80">
              <w:rPr>
                <w:sz w:val="24"/>
                <w:szCs w:val="24"/>
              </w:rPr>
              <w:t>-</w:t>
            </w:r>
            <w:r w:rsidR="00A95F7A" w:rsidRPr="7943BE80">
              <w:rPr>
                <w:sz w:val="24"/>
                <w:szCs w:val="24"/>
              </w:rPr>
              <w:t>21.15</w:t>
            </w:r>
          </w:p>
        </w:tc>
        <w:tc>
          <w:tcPr>
            <w:tcW w:w="2715" w:type="pct"/>
          </w:tcPr>
          <w:p w14:paraId="569C957F" w14:textId="77777777" w:rsidR="00852F12" w:rsidRPr="009B4101" w:rsidRDefault="00AA2335" w:rsidP="75FA3260">
            <w:pPr>
              <w:rPr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>Hvad rører sig i Dagtilbuddet</w:t>
            </w:r>
          </w:p>
          <w:p w14:paraId="0EE6C6B4" w14:textId="2D2DF48D" w:rsidR="0734C7E5" w:rsidRDefault="0734C7E5" w:rsidP="75FA3260">
            <w:pPr>
              <w:pStyle w:val="Listeafsnit"/>
              <w:numPr>
                <w:ilvl w:val="0"/>
                <w:numId w:val="27"/>
              </w:numPr>
              <w:rPr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>Ansættelser</w:t>
            </w:r>
          </w:p>
          <w:p w14:paraId="585E1B1E" w14:textId="0C782E32" w:rsidR="0734C7E5" w:rsidRDefault="0734C7E5" w:rsidP="75FA3260">
            <w:pPr>
              <w:pStyle w:val="Listeafsnit"/>
              <w:numPr>
                <w:ilvl w:val="1"/>
                <w:numId w:val="27"/>
              </w:numPr>
              <w:rPr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>Pædagogmangel</w:t>
            </w:r>
          </w:p>
          <w:p w14:paraId="2A929434" w14:textId="7E646670" w:rsidR="0734C7E5" w:rsidRDefault="0734C7E5" w:rsidP="75FA3260">
            <w:pPr>
              <w:pStyle w:val="Listeafsnit"/>
              <w:numPr>
                <w:ilvl w:val="1"/>
                <w:numId w:val="27"/>
              </w:numPr>
              <w:rPr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>Uddannelse af medhjælpere/Pædagogiske assistenter</w:t>
            </w:r>
          </w:p>
          <w:p w14:paraId="2A6C589C" w14:textId="7F0B0254" w:rsidR="00B444FE" w:rsidRDefault="00B444FE" w:rsidP="75FA3260">
            <w:pPr>
              <w:pStyle w:val="Listeafsnit"/>
              <w:numPr>
                <w:ilvl w:val="0"/>
                <w:numId w:val="27"/>
              </w:numPr>
              <w:rPr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>Aula</w:t>
            </w:r>
            <w:r w:rsidR="59BFC77F" w:rsidRPr="75FA3260">
              <w:rPr>
                <w:color w:val="FF0000"/>
                <w:sz w:val="24"/>
                <w:szCs w:val="24"/>
              </w:rPr>
              <w:t xml:space="preserve"> - digitalisering</w:t>
            </w:r>
          </w:p>
          <w:p w14:paraId="7552FB8C" w14:textId="3D56C89F" w:rsidR="00CE2FDD" w:rsidRDefault="00CE2FDD" w:rsidP="75FA3260">
            <w:pPr>
              <w:pStyle w:val="Listeafsnit"/>
              <w:numPr>
                <w:ilvl w:val="0"/>
                <w:numId w:val="27"/>
              </w:numPr>
              <w:rPr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 xml:space="preserve">Økonomi </w:t>
            </w:r>
          </w:p>
          <w:p w14:paraId="0B5759C5" w14:textId="41D427CF" w:rsidR="001315E6" w:rsidRPr="000C01F0" w:rsidRDefault="00E56EE5" w:rsidP="75FA3260">
            <w:pPr>
              <w:pStyle w:val="Listeafsnit"/>
              <w:numPr>
                <w:ilvl w:val="1"/>
                <w:numId w:val="27"/>
              </w:numPr>
              <w:rPr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>Forventet økonomi</w:t>
            </w:r>
            <w:r w:rsidR="00516165" w:rsidRPr="75FA3260">
              <w:rPr>
                <w:color w:val="FF0000"/>
                <w:sz w:val="24"/>
                <w:szCs w:val="24"/>
              </w:rPr>
              <w:t xml:space="preserve"> 202</w:t>
            </w:r>
            <w:r w:rsidR="1110F952" w:rsidRPr="75FA3260">
              <w:rPr>
                <w:color w:val="FF0000"/>
                <w:sz w:val="24"/>
                <w:szCs w:val="24"/>
              </w:rPr>
              <w:t>1</w:t>
            </w:r>
            <w:r w:rsidR="00852680" w:rsidRPr="75FA3260">
              <w:rPr>
                <w:color w:val="FF0000"/>
                <w:sz w:val="24"/>
                <w:szCs w:val="24"/>
              </w:rPr>
              <w:t xml:space="preserve"> </w:t>
            </w:r>
          </w:p>
          <w:p w14:paraId="43A3F62F" w14:textId="6986D5BF" w:rsidR="001315E6" w:rsidRPr="000C01F0" w:rsidRDefault="00B444FE" w:rsidP="75FA3260">
            <w:pPr>
              <w:pStyle w:val="Listeafsnit"/>
              <w:numPr>
                <w:ilvl w:val="1"/>
                <w:numId w:val="27"/>
              </w:numPr>
              <w:rPr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>Køkkener</w:t>
            </w:r>
            <w:r w:rsidR="00A5505A" w:rsidRPr="75FA3260">
              <w:rPr>
                <w:color w:val="FF0000"/>
                <w:sz w:val="24"/>
                <w:szCs w:val="24"/>
              </w:rPr>
              <w:t xml:space="preserve"> </w:t>
            </w:r>
            <w:r w:rsidR="00AD0F12" w:rsidRPr="75FA3260">
              <w:rPr>
                <w:color w:val="FF0000"/>
                <w:sz w:val="24"/>
                <w:szCs w:val="24"/>
              </w:rPr>
              <w:t>–</w:t>
            </w:r>
            <w:r w:rsidR="00852680" w:rsidRPr="75FA3260">
              <w:rPr>
                <w:color w:val="FF0000"/>
                <w:sz w:val="24"/>
                <w:szCs w:val="24"/>
              </w:rPr>
              <w:t xml:space="preserve"> </w:t>
            </w:r>
            <w:r w:rsidR="5461955F" w:rsidRPr="75FA3260">
              <w:rPr>
                <w:color w:val="FF0000"/>
                <w:sz w:val="24"/>
                <w:szCs w:val="24"/>
              </w:rPr>
              <w:t>Hvordan</w:t>
            </w:r>
            <w:r w:rsidR="6EA88C62" w:rsidRPr="75FA3260">
              <w:rPr>
                <w:color w:val="FF0000"/>
                <w:sz w:val="24"/>
                <w:szCs w:val="24"/>
              </w:rPr>
              <w:t xml:space="preserve"> går det efter et år med et køkken i dagtilbuddet</w:t>
            </w:r>
          </w:p>
          <w:p w14:paraId="66716D18" w14:textId="6E256A1C" w:rsidR="00EF4756" w:rsidRPr="008E308C" w:rsidRDefault="00AD0F12" w:rsidP="75FA3260">
            <w:pPr>
              <w:pStyle w:val="Listeafsnit"/>
              <w:numPr>
                <w:ilvl w:val="1"/>
                <w:numId w:val="27"/>
              </w:numPr>
              <w:rPr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>Eftermid</w:t>
            </w:r>
            <w:r w:rsidR="00BD544F" w:rsidRPr="75FA3260">
              <w:rPr>
                <w:color w:val="FF0000"/>
                <w:sz w:val="24"/>
                <w:szCs w:val="24"/>
              </w:rPr>
              <w:t>d</w:t>
            </w:r>
            <w:r w:rsidRPr="75FA3260">
              <w:rPr>
                <w:color w:val="FF0000"/>
                <w:sz w:val="24"/>
                <w:szCs w:val="24"/>
              </w:rPr>
              <w:t xml:space="preserve">agsmad – økonomi </w:t>
            </w:r>
            <w:r w:rsidR="00651548" w:rsidRPr="75FA3260">
              <w:rPr>
                <w:color w:val="FF0000"/>
                <w:sz w:val="24"/>
                <w:szCs w:val="24"/>
              </w:rPr>
              <w:t>–</w:t>
            </w:r>
            <w:r w:rsidRPr="75FA3260">
              <w:rPr>
                <w:color w:val="FF0000"/>
                <w:sz w:val="24"/>
                <w:szCs w:val="24"/>
              </w:rPr>
              <w:t xml:space="preserve"> evaluering</w:t>
            </w:r>
          </w:p>
          <w:p w14:paraId="4763711F" w14:textId="152089E0" w:rsidR="00EF4756" w:rsidRPr="008E308C" w:rsidRDefault="00EF4756" w:rsidP="75FA3260">
            <w:pPr>
              <w:rPr>
                <w:color w:val="FF0000"/>
                <w:sz w:val="24"/>
                <w:szCs w:val="24"/>
              </w:rPr>
            </w:pPr>
          </w:p>
          <w:p w14:paraId="28DBE899" w14:textId="24A899AB" w:rsidR="00EF4756" w:rsidRPr="008E308C" w:rsidRDefault="09F7BFB9" w:rsidP="75FA3260">
            <w:pPr>
              <w:rPr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>Mette informere</w:t>
            </w:r>
            <w:r w:rsidR="6FB0C8B5" w:rsidRPr="75FA3260">
              <w:rPr>
                <w:color w:val="FF0000"/>
                <w:sz w:val="24"/>
                <w:szCs w:val="24"/>
              </w:rPr>
              <w:t>r</w:t>
            </w:r>
            <w:r w:rsidRPr="75FA3260">
              <w:rPr>
                <w:color w:val="FF0000"/>
                <w:sz w:val="24"/>
                <w:szCs w:val="24"/>
              </w:rPr>
              <w:t xml:space="preserve"> om at det er et generelt problem at få medarbejdere i Aarhus kommune. </w:t>
            </w:r>
            <w:r w:rsidR="5D38A294" w:rsidRPr="75FA3260">
              <w:rPr>
                <w:color w:val="FF0000"/>
                <w:sz w:val="24"/>
                <w:szCs w:val="24"/>
              </w:rPr>
              <w:t xml:space="preserve">Vi har i dagtilbuddet 4 Praktikantpladser, og 1 specialpraktikplads. Specialpraktikpladsen går på skift i dagtilbuddet, efter hvor der kan være </w:t>
            </w:r>
            <w:r w:rsidR="092DF6BC" w:rsidRPr="75FA3260">
              <w:rPr>
                <w:color w:val="FF0000"/>
                <w:sz w:val="24"/>
                <w:szCs w:val="24"/>
              </w:rPr>
              <w:t xml:space="preserve">noget ‘special’ at gå efter. </w:t>
            </w:r>
          </w:p>
          <w:p w14:paraId="331AB516" w14:textId="22FDE4FA" w:rsidR="00EF4756" w:rsidRPr="008E308C" w:rsidRDefault="19C32717" w:rsidP="75FA3260">
            <w:pPr>
              <w:rPr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 xml:space="preserve">Der er nogle af vores medhjælpere der pt. Får hjælp til at læse videre til pædagog. </w:t>
            </w:r>
          </w:p>
          <w:p w14:paraId="2CC5132D" w14:textId="48143CF2" w:rsidR="00EF4756" w:rsidRPr="008E308C" w:rsidRDefault="00EF4756" w:rsidP="75FA3260">
            <w:pPr>
              <w:rPr>
                <w:color w:val="FF0000"/>
                <w:sz w:val="24"/>
                <w:szCs w:val="24"/>
              </w:rPr>
            </w:pPr>
          </w:p>
          <w:p w14:paraId="300497E2" w14:textId="18E68E64" w:rsidR="00EF4756" w:rsidRPr="008E308C" w:rsidRDefault="0BC52ABA" w:rsidP="75FA3260">
            <w:pPr>
              <w:rPr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 xml:space="preserve">Aula giver pt. Arbejdsmiljømæssige udfordringer. Da indkøringen af systemet har taget rigtig mange ressourcer. </w:t>
            </w:r>
          </w:p>
          <w:p w14:paraId="7C9FA828" w14:textId="69253A6D" w:rsidR="00EF4756" w:rsidRPr="008E308C" w:rsidRDefault="00EF4756" w:rsidP="75FA3260">
            <w:pPr>
              <w:rPr>
                <w:color w:val="FF0000"/>
                <w:sz w:val="24"/>
                <w:szCs w:val="24"/>
              </w:rPr>
            </w:pPr>
          </w:p>
          <w:p w14:paraId="2DBB04B0" w14:textId="5E5053E8" w:rsidR="00EF4756" w:rsidRPr="008E308C" w:rsidRDefault="32EAF802" w:rsidP="75FA3260">
            <w:pPr>
              <w:rPr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 xml:space="preserve">Økonomi. -Der er et stort overskud, der er lavet forskellige puljer til uddeling i dagtilbuddet. Der skal </w:t>
            </w:r>
            <w:r w:rsidR="18A400FF" w:rsidRPr="75FA3260">
              <w:rPr>
                <w:color w:val="FF0000"/>
                <w:sz w:val="24"/>
                <w:szCs w:val="24"/>
              </w:rPr>
              <w:t>o</w:t>
            </w:r>
            <w:r w:rsidRPr="75FA3260">
              <w:rPr>
                <w:color w:val="FF0000"/>
                <w:sz w:val="24"/>
                <w:szCs w:val="24"/>
              </w:rPr>
              <w:t xml:space="preserve">pgraderes i forskellige afdelinger. </w:t>
            </w:r>
          </w:p>
          <w:p w14:paraId="1F102FA4" w14:textId="361B0A69" w:rsidR="00EF4756" w:rsidRPr="008E308C" w:rsidRDefault="00EF4756" w:rsidP="75FA3260">
            <w:pPr>
              <w:rPr>
                <w:color w:val="FF0000"/>
                <w:sz w:val="24"/>
                <w:szCs w:val="24"/>
              </w:rPr>
            </w:pPr>
          </w:p>
          <w:p w14:paraId="66881672" w14:textId="5B7EF79D" w:rsidR="00EF4756" w:rsidRPr="008E308C" w:rsidRDefault="54DA8DEA" w:rsidP="75FA3260">
            <w:pPr>
              <w:rPr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 xml:space="preserve">Køkkener. -Sidste år blev 3 køkkener til 1. Det har været det rigtige at gøre for dagtilbuddet. Der er en god økonomi i køkkenet nu. </w:t>
            </w:r>
            <w:r w:rsidR="27E405DD" w:rsidRPr="75FA3260">
              <w:rPr>
                <w:color w:val="FF0000"/>
                <w:sz w:val="24"/>
                <w:szCs w:val="24"/>
              </w:rPr>
              <w:t>Økonomien til køkkener er trukket ud af institutionerne, og op i dagtilbuddet det gør økonomien mere gen</w:t>
            </w:r>
            <w:r w:rsidR="27E405DD" w:rsidRPr="75FA3260">
              <w:rPr>
                <w:color w:val="FF0000"/>
                <w:sz w:val="24"/>
                <w:szCs w:val="24"/>
              </w:rPr>
              <w:lastRenderedPageBreak/>
              <w:t xml:space="preserve">nemsigtigt. -Det har gjort at man kan se at der er økonomi og det er tilført til institutionerne, </w:t>
            </w:r>
            <w:r w:rsidR="79387C18" w:rsidRPr="75FA3260">
              <w:rPr>
                <w:color w:val="FF0000"/>
                <w:sz w:val="24"/>
                <w:szCs w:val="24"/>
              </w:rPr>
              <w:t xml:space="preserve">det giver flere personaletimer i de enkelte køkkener i institutionerne til anretning, rengøring osv. i den enkelte institution. </w:t>
            </w:r>
            <w:r w:rsidR="4C41F40B" w:rsidRPr="75FA3260">
              <w:rPr>
                <w:color w:val="FF0000"/>
                <w:sz w:val="24"/>
                <w:szCs w:val="24"/>
              </w:rPr>
              <w:t xml:space="preserve">Der bliver også tilført ekstra penge pr. Portion pr. Barn. </w:t>
            </w:r>
          </w:p>
          <w:p w14:paraId="50D2F8F9" w14:textId="4E03505A" w:rsidR="00EF4756" w:rsidRPr="008E308C" w:rsidRDefault="09F16980" w:rsidP="75FA3260">
            <w:pPr>
              <w:rPr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 xml:space="preserve">Eftermiddagsmaden er begyndt at køre langt bedre, og flere og flere får betalt for maden nu. Der var afdelinger hvor der er mange børn </w:t>
            </w:r>
            <w:r w:rsidR="758CD6BE" w:rsidRPr="75FA3260">
              <w:rPr>
                <w:color w:val="FF0000"/>
                <w:sz w:val="24"/>
                <w:szCs w:val="24"/>
              </w:rPr>
              <w:t xml:space="preserve">der ikke var tilmeldt, men som nu er blevet tilmeldt, det har gjort meget for økonomien. </w:t>
            </w:r>
          </w:p>
          <w:p w14:paraId="624B9ED8" w14:textId="3F6DE1BC" w:rsidR="00EF4756" w:rsidRPr="008E308C" w:rsidRDefault="00EF4756" w:rsidP="75FA3260">
            <w:pPr>
              <w:rPr>
                <w:color w:val="FF0000"/>
                <w:sz w:val="24"/>
                <w:szCs w:val="24"/>
              </w:rPr>
            </w:pPr>
          </w:p>
          <w:p w14:paraId="0C5A0AC2" w14:textId="50A9D2A4" w:rsidR="00EF4756" w:rsidRPr="008E308C" w:rsidRDefault="573CF392" w:rsidP="75FA3260">
            <w:pPr>
              <w:rPr>
                <w:color w:val="FF0000"/>
                <w:sz w:val="24"/>
                <w:szCs w:val="24"/>
              </w:rPr>
            </w:pPr>
            <w:proofErr w:type="spellStart"/>
            <w:r w:rsidRPr="75FA3260">
              <w:rPr>
                <w:color w:val="FF0000"/>
                <w:sz w:val="24"/>
                <w:szCs w:val="24"/>
              </w:rPr>
              <w:t>Sygefraværd</w:t>
            </w:r>
            <w:proofErr w:type="spellEnd"/>
            <w:r w:rsidRPr="75FA3260">
              <w:rPr>
                <w:color w:val="FF0000"/>
                <w:sz w:val="24"/>
                <w:szCs w:val="24"/>
              </w:rPr>
              <w:t xml:space="preserve">. -Der er i Kolt/Hasselager dagtilbud det man kalder Højt </w:t>
            </w:r>
            <w:proofErr w:type="spellStart"/>
            <w:r w:rsidRPr="75FA3260">
              <w:rPr>
                <w:color w:val="FF0000"/>
                <w:sz w:val="24"/>
                <w:szCs w:val="24"/>
              </w:rPr>
              <w:t>sygefraværd</w:t>
            </w:r>
            <w:proofErr w:type="spellEnd"/>
            <w:r w:rsidRPr="75FA3260">
              <w:rPr>
                <w:color w:val="FF0000"/>
                <w:sz w:val="24"/>
                <w:szCs w:val="24"/>
              </w:rPr>
              <w:t xml:space="preserve"> i Aarhus kommune. Det er noget af det man arbejder ind i lige pt. I forhold til lederne rundt om i afdelingerne. Der er snak om at hive en konsulent ud for at kunne hjælpe med at nedbrin</w:t>
            </w:r>
            <w:r w:rsidR="5DA389F6" w:rsidRPr="75FA3260">
              <w:rPr>
                <w:color w:val="FF0000"/>
                <w:sz w:val="24"/>
                <w:szCs w:val="24"/>
              </w:rPr>
              <w:t xml:space="preserve">ge denne tendens. </w:t>
            </w:r>
            <w:r w:rsidR="0B2E607D" w:rsidRPr="75FA3260">
              <w:rPr>
                <w:color w:val="FF0000"/>
                <w:sz w:val="24"/>
                <w:szCs w:val="24"/>
              </w:rPr>
              <w:t xml:space="preserve">Der arbejdes her </w:t>
            </w:r>
            <w:proofErr w:type="spellStart"/>
            <w:r w:rsidR="0B2E607D" w:rsidRPr="75FA3260">
              <w:rPr>
                <w:color w:val="FF0000"/>
                <w:sz w:val="24"/>
                <w:szCs w:val="24"/>
              </w:rPr>
              <w:t>bla</w:t>
            </w:r>
            <w:proofErr w:type="spellEnd"/>
            <w:r w:rsidR="0B2E607D" w:rsidRPr="75FA3260">
              <w:rPr>
                <w:color w:val="FF0000"/>
                <w:sz w:val="24"/>
                <w:szCs w:val="24"/>
              </w:rPr>
              <w:t xml:space="preserve">. Også med fastholdelseskonsulent som Aarhus kommune har mulighed for at hjælpe med. </w:t>
            </w:r>
          </w:p>
          <w:p w14:paraId="6AF50302" w14:textId="0D2AA0DF" w:rsidR="00EF4756" w:rsidRPr="008E308C" w:rsidRDefault="00EF4756" w:rsidP="75FA326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24" w:type="pct"/>
          </w:tcPr>
          <w:p w14:paraId="548155EB" w14:textId="2A7FC151" w:rsidR="00852F12" w:rsidRPr="009B4101" w:rsidRDefault="00A95F7A" w:rsidP="00A15B28">
            <w:pPr>
              <w:rPr>
                <w:rFonts w:cstheme="minorHAnsi"/>
                <w:sz w:val="24"/>
                <w:szCs w:val="24"/>
              </w:rPr>
            </w:pPr>
            <w:r w:rsidRPr="009B4101">
              <w:rPr>
                <w:rFonts w:cstheme="minorHAnsi"/>
                <w:sz w:val="24"/>
                <w:szCs w:val="24"/>
              </w:rPr>
              <w:lastRenderedPageBreak/>
              <w:t>Mette</w:t>
            </w:r>
          </w:p>
        </w:tc>
      </w:tr>
      <w:bookmarkEnd w:id="0"/>
      <w:tr w:rsidR="001A480C" w:rsidRPr="009B4101" w14:paraId="6CDE991A" w14:textId="77777777" w:rsidTr="75FA3260">
        <w:tc>
          <w:tcPr>
            <w:tcW w:w="141" w:type="pct"/>
          </w:tcPr>
          <w:p w14:paraId="3A7C7637" w14:textId="22B50A2C" w:rsidR="001A480C" w:rsidRPr="009B4101" w:rsidRDefault="00A95F7A" w:rsidP="00A15B28">
            <w:pPr>
              <w:rPr>
                <w:rFonts w:cstheme="minorHAnsi"/>
                <w:sz w:val="24"/>
                <w:szCs w:val="24"/>
              </w:rPr>
            </w:pPr>
            <w:r w:rsidRPr="009B4101">
              <w:rPr>
                <w:rFonts w:cstheme="minorHAnsi"/>
                <w:sz w:val="24"/>
                <w:szCs w:val="24"/>
              </w:rPr>
              <w:t>4</w:t>
            </w:r>
            <w:r w:rsidR="00F55C24" w:rsidRPr="009B41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96" w:type="pct"/>
          </w:tcPr>
          <w:p w14:paraId="6B08171D" w14:textId="4B4329CD" w:rsidR="001A480C" w:rsidRPr="009B4101" w:rsidRDefault="001E1156" w:rsidP="00A15B28">
            <w:pPr>
              <w:rPr>
                <w:rFonts w:cstheme="minorHAnsi"/>
                <w:sz w:val="24"/>
                <w:szCs w:val="24"/>
              </w:rPr>
            </w:pPr>
            <w:r w:rsidRPr="009B4101">
              <w:rPr>
                <w:rFonts w:cstheme="minorHAnsi"/>
                <w:sz w:val="24"/>
                <w:szCs w:val="24"/>
              </w:rPr>
              <w:t>Evt.</w:t>
            </w:r>
          </w:p>
        </w:tc>
        <w:tc>
          <w:tcPr>
            <w:tcW w:w="524" w:type="pct"/>
          </w:tcPr>
          <w:p w14:paraId="306BB709" w14:textId="61ACB810" w:rsidR="001A480C" w:rsidRPr="009B4101" w:rsidRDefault="001A480C" w:rsidP="00A15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5" w:type="pct"/>
          </w:tcPr>
          <w:p w14:paraId="2D28B807" w14:textId="4B1288C1" w:rsidR="00A07E6D" w:rsidRPr="009B4101" w:rsidRDefault="5F85FB30" w:rsidP="75FA3260">
            <w:pPr>
              <w:rPr>
                <w:color w:val="FF0000"/>
                <w:sz w:val="24"/>
                <w:szCs w:val="24"/>
              </w:rPr>
            </w:pPr>
            <w:r w:rsidRPr="75FA3260">
              <w:rPr>
                <w:color w:val="FF0000"/>
                <w:sz w:val="24"/>
                <w:szCs w:val="24"/>
              </w:rPr>
              <w:t>Der snakkes om at det er svært at opretholde de 48 timer efter barn syg. D</w:t>
            </w:r>
            <w:r w:rsidR="0B7B4F58" w:rsidRPr="75FA3260">
              <w:rPr>
                <w:color w:val="FF0000"/>
                <w:sz w:val="24"/>
                <w:szCs w:val="24"/>
              </w:rPr>
              <w:t xml:space="preserve">er er stor forståelse for at det er svært opretholde, men det er besluttet andet steds. </w:t>
            </w:r>
          </w:p>
          <w:p w14:paraId="2F59A5B8" w14:textId="06BD52FD" w:rsidR="00A07E6D" w:rsidRPr="009B4101" w:rsidRDefault="00A07E6D" w:rsidP="75FA326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24" w:type="pct"/>
          </w:tcPr>
          <w:p w14:paraId="1D374855" w14:textId="1A5AF462" w:rsidR="001A480C" w:rsidRPr="009B4101" w:rsidRDefault="001A480C" w:rsidP="00A15B2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9AA974E" w14:textId="2BEEB4A2" w:rsidR="009F66D7" w:rsidRPr="009B4101" w:rsidRDefault="009F66D7">
      <w:pPr>
        <w:rPr>
          <w:rFonts w:cstheme="minorHAnsi"/>
          <w:sz w:val="24"/>
          <w:szCs w:val="24"/>
        </w:rPr>
      </w:pPr>
    </w:p>
    <w:sectPr w:rsidR="009F66D7" w:rsidRPr="009B4101" w:rsidSect="00435EA6">
      <w:headerReference w:type="default" r:id="rId11"/>
      <w:footerReference w:type="default" r:id="rId12"/>
      <w:pgSz w:w="16838" w:h="11906" w:orient="landscape"/>
      <w:pgMar w:top="1134" w:right="170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6EE4" w14:textId="77777777" w:rsidR="00B77E23" w:rsidRDefault="00B77E23" w:rsidP="00AB79AB">
      <w:pPr>
        <w:spacing w:after="0" w:line="240" w:lineRule="auto"/>
      </w:pPr>
      <w:r>
        <w:separator/>
      </w:r>
    </w:p>
  </w:endnote>
  <w:endnote w:type="continuationSeparator" w:id="0">
    <w:p w14:paraId="19A944B8" w14:textId="77777777" w:rsidR="00B77E23" w:rsidRDefault="00B77E23" w:rsidP="00AB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9442" w14:textId="77777777" w:rsidR="00147127" w:rsidRDefault="00147127">
    <w:pPr>
      <w:pStyle w:val="Sidefod"/>
      <w:jc w:val="right"/>
    </w:pPr>
  </w:p>
  <w:p w14:paraId="34DF8C75" w14:textId="77777777" w:rsidR="00AB79AB" w:rsidRDefault="00AB79A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1C9C" w14:textId="77777777" w:rsidR="00B77E23" w:rsidRDefault="00B77E23" w:rsidP="00AB79AB">
      <w:pPr>
        <w:spacing w:after="0" w:line="240" w:lineRule="auto"/>
      </w:pPr>
      <w:r>
        <w:separator/>
      </w:r>
    </w:p>
  </w:footnote>
  <w:footnote w:type="continuationSeparator" w:id="0">
    <w:p w14:paraId="43EDC4A0" w14:textId="77777777" w:rsidR="00B77E23" w:rsidRDefault="00B77E23" w:rsidP="00AB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6608" w14:textId="1BB1B3F9" w:rsidR="00AB79AB" w:rsidRPr="007D2AE6" w:rsidRDefault="00431629" w:rsidP="00254724">
    <w:pPr>
      <w:pStyle w:val="Sidehoved"/>
      <w:tabs>
        <w:tab w:val="left" w:pos="3402"/>
      </w:tabs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6060C79A" wp14:editId="6CAF49DE">
          <wp:extent cx="1609725" cy="876300"/>
          <wp:effectExtent l="0" t="0" r="9525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2A3"/>
    <w:multiLevelType w:val="hybridMultilevel"/>
    <w:tmpl w:val="6F98913A"/>
    <w:lvl w:ilvl="0" w:tplc="D3ACE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C61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42B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46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2B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BAF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EC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E4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EE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2C9"/>
    <w:multiLevelType w:val="hybridMultilevel"/>
    <w:tmpl w:val="2DC2BB48"/>
    <w:lvl w:ilvl="0" w:tplc="42A05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A11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01E9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6D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84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1A8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C5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46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AD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9C7"/>
    <w:multiLevelType w:val="hybridMultilevel"/>
    <w:tmpl w:val="2E32AD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7762"/>
    <w:multiLevelType w:val="hybridMultilevel"/>
    <w:tmpl w:val="550C3F5A"/>
    <w:lvl w:ilvl="0" w:tplc="B2A8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ACE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BAA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E4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46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AC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6F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6E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881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7976"/>
    <w:multiLevelType w:val="hybridMultilevel"/>
    <w:tmpl w:val="5BEA8C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43000"/>
    <w:multiLevelType w:val="hybridMultilevel"/>
    <w:tmpl w:val="50623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226B7"/>
    <w:multiLevelType w:val="hybridMultilevel"/>
    <w:tmpl w:val="E9D8C340"/>
    <w:lvl w:ilvl="0" w:tplc="077EA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EF3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6A4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29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4F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E0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49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00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E4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96003"/>
    <w:multiLevelType w:val="hybridMultilevel"/>
    <w:tmpl w:val="337EF148"/>
    <w:lvl w:ilvl="0" w:tplc="F4B0A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40B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B269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28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6D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D42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AD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E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06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24322"/>
    <w:multiLevelType w:val="hybridMultilevel"/>
    <w:tmpl w:val="72B289AE"/>
    <w:lvl w:ilvl="0" w:tplc="3CCA6C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12C2FD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1E637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ABC624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8847B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EECF1F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2080F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DAA13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1C8F5D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2138D4"/>
    <w:multiLevelType w:val="hybridMultilevel"/>
    <w:tmpl w:val="9692EF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46133"/>
    <w:multiLevelType w:val="hybridMultilevel"/>
    <w:tmpl w:val="5AE2F908"/>
    <w:lvl w:ilvl="0" w:tplc="5A341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868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8CF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47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EF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3E1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C2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20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7C9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52044"/>
    <w:multiLevelType w:val="hybridMultilevel"/>
    <w:tmpl w:val="2F76216C"/>
    <w:lvl w:ilvl="0" w:tplc="6FC41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24B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2E27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6D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EF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A6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2A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EF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BCA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D31E7"/>
    <w:multiLevelType w:val="hybridMultilevel"/>
    <w:tmpl w:val="31222C64"/>
    <w:lvl w:ilvl="0" w:tplc="562C6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EF7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878C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08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E3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24B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8E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CB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2E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0483A"/>
    <w:multiLevelType w:val="hybridMultilevel"/>
    <w:tmpl w:val="16BA2446"/>
    <w:lvl w:ilvl="0" w:tplc="0FD00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275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E09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EE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2D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F40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45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EB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201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B372D"/>
    <w:multiLevelType w:val="hybridMultilevel"/>
    <w:tmpl w:val="ACB2BE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B304B"/>
    <w:multiLevelType w:val="hybridMultilevel"/>
    <w:tmpl w:val="03EE0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035A8"/>
    <w:multiLevelType w:val="hybridMultilevel"/>
    <w:tmpl w:val="3C2CD926"/>
    <w:lvl w:ilvl="0" w:tplc="1E22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9825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3ED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26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AE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00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2C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04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80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35A3B"/>
    <w:multiLevelType w:val="hybridMultilevel"/>
    <w:tmpl w:val="ADDEA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43FD9"/>
    <w:multiLevelType w:val="hybridMultilevel"/>
    <w:tmpl w:val="6C1AC3FA"/>
    <w:lvl w:ilvl="0" w:tplc="D9260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469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F50F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AF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00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CB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08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0C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E8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9799D"/>
    <w:multiLevelType w:val="hybridMultilevel"/>
    <w:tmpl w:val="898095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37113"/>
    <w:multiLevelType w:val="hybridMultilevel"/>
    <w:tmpl w:val="6A4678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9472A"/>
    <w:multiLevelType w:val="hybridMultilevel"/>
    <w:tmpl w:val="3BB05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F75E1"/>
    <w:multiLevelType w:val="hybridMultilevel"/>
    <w:tmpl w:val="4E86FD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32DD3"/>
    <w:multiLevelType w:val="hybridMultilevel"/>
    <w:tmpl w:val="8C80A2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55DA8"/>
    <w:multiLevelType w:val="hybridMultilevel"/>
    <w:tmpl w:val="89922D3C"/>
    <w:lvl w:ilvl="0" w:tplc="E4507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A9F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D21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89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81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62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C0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83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A9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94E22"/>
    <w:multiLevelType w:val="hybridMultilevel"/>
    <w:tmpl w:val="6C9628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34B64"/>
    <w:multiLevelType w:val="hybridMultilevel"/>
    <w:tmpl w:val="B74420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0"/>
  </w:num>
  <w:num w:numId="9">
    <w:abstractNumId w:val="8"/>
  </w:num>
  <w:num w:numId="10">
    <w:abstractNumId w:val="24"/>
  </w:num>
  <w:num w:numId="11">
    <w:abstractNumId w:val="3"/>
  </w:num>
  <w:num w:numId="12">
    <w:abstractNumId w:val="7"/>
  </w:num>
  <w:num w:numId="13">
    <w:abstractNumId w:val="1"/>
  </w:num>
  <w:num w:numId="14">
    <w:abstractNumId w:val="14"/>
  </w:num>
  <w:num w:numId="15">
    <w:abstractNumId w:val="4"/>
  </w:num>
  <w:num w:numId="16">
    <w:abstractNumId w:val="20"/>
  </w:num>
  <w:num w:numId="17">
    <w:abstractNumId w:val="15"/>
  </w:num>
  <w:num w:numId="18">
    <w:abstractNumId w:val="2"/>
  </w:num>
  <w:num w:numId="19">
    <w:abstractNumId w:val="5"/>
  </w:num>
  <w:num w:numId="20">
    <w:abstractNumId w:val="26"/>
  </w:num>
  <w:num w:numId="21">
    <w:abstractNumId w:val="9"/>
  </w:num>
  <w:num w:numId="22">
    <w:abstractNumId w:val="23"/>
  </w:num>
  <w:num w:numId="23">
    <w:abstractNumId w:val="19"/>
  </w:num>
  <w:num w:numId="24">
    <w:abstractNumId w:val="25"/>
  </w:num>
  <w:num w:numId="25">
    <w:abstractNumId w:val="17"/>
  </w:num>
  <w:num w:numId="26">
    <w:abstractNumId w:val="21"/>
  </w:num>
  <w:num w:numId="2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AB"/>
    <w:rsid w:val="00000691"/>
    <w:rsid w:val="000031B0"/>
    <w:rsid w:val="000058EA"/>
    <w:rsid w:val="00010046"/>
    <w:rsid w:val="00013DF9"/>
    <w:rsid w:val="00017E30"/>
    <w:rsid w:val="00022711"/>
    <w:rsid w:val="00023C2A"/>
    <w:rsid w:val="000263ED"/>
    <w:rsid w:val="00030235"/>
    <w:rsid w:val="00035B86"/>
    <w:rsid w:val="0004303F"/>
    <w:rsid w:val="00053ECF"/>
    <w:rsid w:val="0005578E"/>
    <w:rsid w:val="00055861"/>
    <w:rsid w:val="00060040"/>
    <w:rsid w:val="00061645"/>
    <w:rsid w:val="00066E94"/>
    <w:rsid w:val="000732AD"/>
    <w:rsid w:val="00074B96"/>
    <w:rsid w:val="000805A6"/>
    <w:rsid w:val="00083611"/>
    <w:rsid w:val="00083A75"/>
    <w:rsid w:val="00086D5F"/>
    <w:rsid w:val="000872F5"/>
    <w:rsid w:val="00092BD6"/>
    <w:rsid w:val="0009712D"/>
    <w:rsid w:val="0009758D"/>
    <w:rsid w:val="00097BB7"/>
    <w:rsid w:val="000A5C0D"/>
    <w:rsid w:val="000A739D"/>
    <w:rsid w:val="000B06E0"/>
    <w:rsid w:val="000B1695"/>
    <w:rsid w:val="000B2356"/>
    <w:rsid w:val="000B39A9"/>
    <w:rsid w:val="000B5B43"/>
    <w:rsid w:val="000B7062"/>
    <w:rsid w:val="000C01F0"/>
    <w:rsid w:val="000D01A7"/>
    <w:rsid w:val="000D36AF"/>
    <w:rsid w:val="000D4900"/>
    <w:rsid w:val="000D4CB1"/>
    <w:rsid w:val="000D52E0"/>
    <w:rsid w:val="000E1B4A"/>
    <w:rsid w:val="000E276E"/>
    <w:rsid w:val="000E6156"/>
    <w:rsid w:val="000F270C"/>
    <w:rsid w:val="000F40E3"/>
    <w:rsid w:val="001030AC"/>
    <w:rsid w:val="001121AC"/>
    <w:rsid w:val="00116767"/>
    <w:rsid w:val="001170BD"/>
    <w:rsid w:val="0012218F"/>
    <w:rsid w:val="00124AAD"/>
    <w:rsid w:val="0012592A"/>
    <w:rsid w:val="001315E6"/>
    <w:rsid w:val="001347CE"/>
    <w:rsid w:val="001410A9"/>
    <w:rsid w:val="00147127"/>
    <w:rsid w:val="001526A2"/>
    <w:rsid w:val="00155769"/>
    <w:rsid w:val="00155E3D"/>
    <w:rsid w:val="001608DA"/>
    <w:rsid w:val="0016144E"/>
    <w:rsid w:val="0016185D"/>
    <w:rsid w:val="001702BF"/>
    <w:rsid w:val="00175D22"/>
    <w:rsid w:val="00176E5C"/>
    <w:rsid w:val="00184F06"/>
    <w:rsid w:val="001863FD"/>
    <w:rsid w:val="001864A8"/>
    <w:rsid w:val="00190E54"/>
    <w:rsid w:val="0019177C"/>
    <w:rsid w:val="001928F1"/>
    <w:rsid w:val="001A320C"/>
    <w:rsid w:val="001A480C"/>
    <w:rsid w:val="001A6A71"/>
    <w:rsid w:val="001A7ABE"/>
    <w:rsid w:val="001B01BF"/>
    <w:rsid w:val="001B1EF1"/>
    <w:rsid w:val="001B3752"/>
    <w:rsid w:val="001B4635"/>
    <w:rsid w:val="001B4AE5"/>
    <w:rsid w:val="001B53BE"/>
    <w:rsid w:val="001B7445"/>
    <w:rsid w:val="001C1C3D"/>
    <w:rsid w:val="001C4070"/>
    <w:rsid w:val="001C5167"/>
    <w:rsid w:val="001C62B0"/>
    <w:rsid w:val="001D09F8"/>
    <w:rsid w:val="001D33BF"/>
    <w:rsid w:val="001D7E01"/>
    <w:rsid w:val="001E1156"/>
    <w:rsid w:val="001E2372"/>
    <w:rsid w:val="001E6580"/>
    <w:rsid w:val="001F4E29"/>
    <w:rsid w:val="00200735"/>
    <w:rsid w:val="00201216"/>
    <w:rsid w:val="00202AEC"/>
    <w:rsid w:val="00204AA9"/>
    <w:rsid w:val="002101C9"/>
    <w:rsid w:val="002108BE"/>
    <w:rsid w:val="00213E66"/>
    <w:rsid w:val="0021424A"/>
    <w:rsid w:val="00217586"/>
    <w:rsid w:val="00221A68"/>
    <w:rsid w:val="00222DD9"/>
    <w:rsid w:val="00227F2F"/>
    <w:rsid w:val="00237CCB"/>
    <w:rsid w:val="002453D2"/>
    <w:rsid w:val="0025026D"/>
    <w:rsid w:val="00253EEF"/>
    <w:rsid w:val="00254724"/>
    <w:rsid w:val="00260670"/>
    <w:rsid w:val="0026477F"/>
    <w:rsid w:val="00266A71"/>
    <w:rsid w:val="00274191"/>
    <w:rsid w:val="00277FC8"/>
    <w:rsid w:val="00280FC0"/>
    <w:rsid w:val="00282993"/>
    <w:rsid w:val="00283026"/>
    <w:rsid w:val="002836F0"/>
    <w:rsid w:val="002901E7"/>
    <w:rsid w:val="00293C07"/>
    <w:rsid w:val="00295875"/>
    <w:rsid w:val="002A4279"/>
    <w:rsid w:val="002A7B65"/>
    <w:rsid w:val="002B1D4B"/>
    <w:rsid w:val="002B39D8"/>
    <w:rsid w:val="002B7035"/>
    <w:rsid w:val="002B76FF"/>
    <w:rsid w:val="002C0925"/>
    <w:rsid w:val="002C7638"/>
    <w:rsid w:val="002D057D"/>
    <w:rsid w:val="002D357A"/>
    <w:rsid w:val="002D4A1B"/>
    <w:rsid w:val="002D68ED"/>
    <w:rsid w:val="002E6DCE"/>
    <w:rsid w:val="002F14C9"/>
    <w:rsid w:val="002F202D"/>
    <w:rsid w:val="002F6765"/>
    <w:rsid w:val="0030330D"/>
    <w:rsid w:val="00311D79"/>
    <w:rsid w:val="00312297"/>
    <w:rsid w:val="00315014"/>
    <w:rsid w:val="003168B7"/>
    <w:rsid w:val="00325F87"/>
    <w:rsid w:val="00327F38"/>
    <w:rsid w:val="00334186"/>
    <w:rsid w:val="003346ED"/>
    <w:rsid w:val="00336623"/>
    <w:rsid w:val="00341055"/>
    <w:rsid w:val="00343C2A"/>
    <w:rsid w:val="00350B53"/>
    <w:rsid w:val="00351DC6"/>
    <w:rsid w:val="00357681"/>
    <w:rsid w:val="00364C86"/>
    <w:rsid w:val="00370596"/>
    <w:rsid w:val="00370C28"/>
    <w:rsid w:val="00371C59"/>
    <w:rsid w:val="0037215A"/>
    <w:rsid w:val="00373B89"/>
    <w:rsid w:val="00373FBC"/>
    <w:rsid w:val="00386445"/>
    <w:rsid w:val="00387D2A"/>
    <w:rsid w:val="00395D9A"/>
    <w:rsid w:val="003A0713"/>
    <w:rsid w:val="003A1A41"/>
    <w:rsid w:val="003A1FB0"/>
    <w:rsid w:val="003A2586"/>
    <w:rsid w:val="003A436E"/>
    <w:rsid w:val="003A5C2F"/>
    <w:rsid w:val="003A5DE3"/>
    <w:rsid w:val="003A77E3"/>
    <w:rsid w:val="003B2B5F"/>
    <w:rsid w:val="003B38A9"/>
    <w:rsid w:val="003B6B65"/>
    <w:rsid w:val="003C293B"/>
    <w:rsid w:val="003C556B"/>
    <w:rsid w:val="003D0F1A"/>
    <w:rsid w:val="003D15C1"/>
    <w:rsid w:val="003D19F9"/>
    <w:rsid w:val="003D3A77"/>
    <w:rsid w:val="003D548C"/>
    <w:rsid w:val="003D6D08"/>
    <w:rsid w:val="003E074F"/>
    <w:rsid w:val="003F0843"/>
    <w:rsid w:val="003F1DD9"/>
    <w:rsid w:val="003F560B"/>
    <w:rsid w:val="003F6754"/>
    <w:rsid w:val="0040426B"/>
    <w:rsid w:val="004062F5"/>
    <w:rsid w:val="00407F31"/>
    <w:rsid w:val="004114F1"/>
    <w:rsid w:val="00414BFE"/>
    <w:rsid w:val="00425C82"/>
    <w:rsid w:val="00427C15"/>
    <w:rsid w:val="00431629"/>
    <w:rsid w:val="00434106"/>
    <w:rsid w:val="00434810"/>
    <w:rsid w:val="0043519A"/>
    <w:rsid w:val="00435EA6"/>
    <w:rsid w:val="00450036"/>
    <w:rsid w:val="004600D0"/>
    <w:rsid w:val="00466BF2"/>
    <w:rsid w:val="0046733B"/>
    <w:rsid w:val="00467DC4"/>
    <w:rsid w:val="00474B39"/>
    <w:rsid w:val="00475871"/>
    <w:rsid w:val="00492F9C"/>
    <w:rsid w:val="00497D93"/>
    <w:rsid w:val="004A43C3"/>
    <w:rsid w:val="004A6C2C"/>
    <w:rsid w:val="004B0F9C"/>
    <w:rsid w:val="004B157D"/>
    <w:rsid w:val="004B194B"/>
    <w:rsid w:val="004B25DC"/>
    <w:rsid w:val="004B3331"/>
    <w:rsid w:val="004B462F"/>
    <w:rsid w:val="004B6FD3"/>
    <w:rsid w:val="004C12FF"/>
    <w:rsid w:val="004C1558"/>
    <w:rsid w:val="004C1B30"/>
    <w:rsid w:val="004C1E26"/>
    <w:rsid w:val="004C6E20"/>
    <w:rsid w:val="004D2255"/>
    <w:rsid w:val="004D748D"/>
    <w:rsid w:val="004E0539"/>
    <w:rsid w:val="004E07F8"/>
    <w:rsid w:val="004E35D8"/>
    <w:rsid w:val="004E6060"/>
    <w:rsid w:val="004F2889"/>
    <w:rsid w:val="00507DDC"/>
    <w:rsid w:val="00514659"/>
    <w:rsid w:val="00514693"/>
    <w:rsid w:val="00514BFB"/>
    <w:rsid w:val="00516165"/>
    <w:rsid w:val="005236D5"/>
    <w:rsid w:val="00524E06"/>
    <w:rsid w:val="00535B5E"/>
    <w:rsid w:val="005377F8"/>
    <w:rsid w:val="00543E54"/>
    <w:rsid w:val="00557FB2"/>
    <w:rsid w:val="00561035"/>
    <w:rsid w:val="005640C4"/>
    <w:rsid w:val="0056433C"/>
    <w:rsid w:val="00572B8F"/>
    <w:rsid w:val="00577FC3"/>
    <w:rsid w:val="005849C8"/>
    <w:rsid w:val="00584C2E"/>
    <w:rsid w:val="00590A17"/>
    <w:rsid w:val="005A20F9"/>
    <w:rsid w:val="005A32BB"/>
    <w:rsid w:val="005A4AA0"/>
    <w:rsid w:val="005A63E8"/>
    <w:rsid w:val="005A7737"/>
    <w:rsid w:val="005B187A"/>
    <w:rsid w:val="005B502A"/>
    <w:rsid w:val="005C0183"/>
    <w:rsid w:val="005C026A"/>
    <w:rsid w:val="005C4773"/>
    <w:rsid w:val="005D50DC"/>
    <w:rsid w:val="005D629C"/>
    <w:rsid w:val="005E4990"/>
    <w:rsid w:val="005E7938"/>
    <w:rsid w:val="005F0F16"/>
    <w:rsid w:val="005F66DA"/>
    <w:rsid w:val="006006CD"/>
    <w:rsid w:val="00601108"/>
    <w:rsid w:val="0060136B"/>
    <w:rsid w:val="006046DB"/>
    <w:rsid w:val="00606E59"/>
    <w:rsid w:val="00610F4E"/>
    <w:rsid w:val="00611025"/>
    <w:rsid w:val="00612928"/>
    <w:rsid w:val="0061646A"/>
    <w:rsid w:val="00616648"/>
    <w:rsid w:val="006202DF"/>
    <w:rsid w:val="0062066D"/>
    <w:rsid w:val="006242DD"/>
    <w:rsid w:val="0062645C"/>
    <w:rsid w:val="00626575"/>
    <w:rsid w:val="006341D5"/>
    <w:rsid w:val="00635C16"/>
    <w:rsid w:val="00636685"/>
    <w:rsid w:val="006413BD"/>
    <w:rsid w:val="006477E0"/>
    <w:rsid w:val="00650EF4"/>
    <w:rsid w:val="00651548"/>
    <w:rsid w:val="0065254A"/>
    <w:rsid w:val="00655CCF"/>
    <w:rsid w:val="006572EC"/>
    <w:rsid w:val="006607C4"/>
    <w:rsid w:val="00661EBD"/>
    <w:rsid w:val="00664942"/>
    <w:rsid w:val="0066528A"/>
    <w:rsid w:val="00667ECA"/>
    <w:rsid w:val="00671A4C"/>
    <w:rsid w:val="0067238A"/>
    <w:rsid w:val="00676BE8"/>
    <w:rsid w:val="006779C7"/>
    <w:rsid w:val="00683504"/>
    <w:rsid w:val="00684F42"/>
    <w:rsid w:val="0068757D"/>
    <w:rsid w:val="006914BA"/>
    <w:rsid w:val="00692143"/>
    <w:rsid w:val="006A0AFD"/>
    <w:rsid w:val="006A1095"/>
    <w:rsid w:val="006B1C1F"/>
    <w:rsid w:val="006B38FD"/>
    <w:rsid w:val="006B66C8"/>
    <w:rsid w:val="006C0550"/>
    <w:rsid w:val="006C0E57"/>
    <w:rsid w:val="006C1DD9"/>
    <w:rsid w:val="006C65FE"/>
    <w:rsid w:val="006C7727"/>
    <w:rsid w:val="006D025B"/>
    <w:rsid w:val="006D1507"/>
    <w:rsid w:val="006D18E4"/>
    <w:rsid w:val="006D658A"/>
    <w:rsid w:val="006D7FD5"/>
    <w:rsid w:val="006F765E"/>
    <w:rsid w:val="00701204"/>
    <w:rsid w:val="00701757"/>
    <w:rsid w:val="00704207"/>
    <w:rsid w:val="00704FD8"/>
    <w:rsid w:val="00706454"/>
    <w:rsid w:val="007102D5"/>
    <w:rsid w:val="00711094"/>
    <w:rsid w:val="00711638"/>
    <w:rsid w:val="00712559"/>
    <w:rsid w:val="00712674"/>
    <w:rsid w:val="00712EAD"/>
    <w:rsid w:val="00717746"/>
    <w:rsid w:val="00723FEE"/>
    <w:rsid w:val="00724B87"/>
    <w:rsid w:val="00725EE4"/>
    <w:rsid w:val="00734068"/>
    <w:rsid w:val="007365D9"/>
    <w:rsid w:val="00736D4A"/>
    <w:rsid w:val="00740B39"/>
    <w:rsid w:val="0074573E"/>
    <w:rsid w:val="00745C95"/>
    <w:rsid w:val="007479BD"/>
    <w:rsid w:val="00755138"/>
    <w:rsid w:val="007558E2"/>
    <w:rsid w:val="00762978"/>
    <w:rsid w:val="007641FA"/>
    <w:rsid w:val="0076716D"/>
    <w:rsid w:val="00773F93"/>
    <w:rsid w:val="00774C93"/>
    <w:rsid w:val="00777A64"/>
    <w:rsid w:val="00781D7C"/>
    <w:rsid w:val="00786435"/>
    <w:rsid w:val="007924BE"/>
    <w:rsid w:val="0079433D"/>
    <w:rsid w:val="00794552"/>
    <w:rsid w:val="007A172A"/>
    <w:rsid w:val="007A197D"/>
    <w:rsid w:val="007A247A"/>
    <w:rsid w:val="007A565B"/>
    <w:rsid w:val="007B098A"/>
    <w:rsid w:val="007B1D58"/>
    <w:rsid w:val="007B72E1"/>
    <w:rsid w:val="007B7F83"/>
    <w:rsid w:val="007C0D00"/>
    <w:rsid w:val="007C235D"/>
    <w:rsid w:val="007C23F8"/>
    <w:rsid w:val="007D269C"/>
    <w:rsid w:val="007D2AE6"/>
    <w:rsid w:val="007D48EB"/>
    <w:rsid w:val="007D6DE6"/>
    <w:rsid w:val="007E024C"/>
    <w:rsid w:val="007E2643"/>
    <w:rsid w:val="007E3DDC"/>
    <w:rsid w:val="007E4116"/>
    <w:rsid w:val="007F792F"/>
    <w:rsid w:val="00802777"/>
    <w:rsid w:val="00806440"/>
    <w:rsid w:val="00812D2B"/>
    <w:rsid w:val="00824DBE"/>
    <w:rsid w:val="0083429F"/>
    <w:rsid w:val="00834615"/>
    <w:rsid w:val="0083585B"/>
    <w:rsid w:val="008425FD"/>
    <w:rsid w:val="00844557"/>
    <w:rsid w:val="00850965"/>
    <w:rsid w:val="00852680"/>
    <w:rsid w:val="00852F12"/>
    <w:rsid w:val="00853846"/>
    <w:rsid w:val="008565C7"/>
    <w:rsid w:val="00857C0A"/>
    <w:rsid w:val="00861BA1"/>
    <w:rsid w:val="008624F3"/>
    <w:rsid w:val="00862F68"/>
    <w:rsid w:val="00870705"/>
    <w:rsid w:val="00871A45"/>
    <w:rsid w:val="0088259B"/>
    <w:rsid w:val="00890776"/>
    <w:rsid w:val="00891E6E"/>
    <w:rsid w:val="008957E8"/>
    <w:rsid w:val="008A2762"/>
    <w:rsid w:val="008A35AB"/>
    <w:rsid w:val="008B5941"/>
    <w:rsid w:val="008D0FB9"/>
    <w:rsid w:val="008D7144"/>
    <w:rsid w:val="008E1816"/>
    <w:rsid w:val="008E2BEA"/>
    <w:rsid w:val="008E308C"/>
    <w:rsid w:val="008F3E8C"/>
    <w:rsid w:val="009000BA"/>
    <w:rsid w:val="00912B9C"/>
    <w:rsid w:val="00921A76"/>
    <w:rsid w:val="00922294"/>
    <w:rsid w:val="0092254C"/>
    <w:rsid w:val="00922D5F"/>
    <w:rsid w:val="00925790"/>
    <w:rsid w:val="00927D0B"/>
    <w:rsid w:val="00942673"/>
    <w:rsid w:val="0094327F"/>
    <w:rsid w:val="009534FF"/>
    <w:rsid w:val="0095350A"/>
    <w:rsid w:val="009606DD"/>
    <w:rsid w:val="00962585"/>
    <w:rsid w:val="00972B06"/>
    <w:rsid w:val="00973B04"/>
    <w:rsid w:val="00986177"/>
    <w:rsid w:val="00991834"/>
    <w:rsid w:val="00991889"/>
    <w:rsid w:val="00992662"/>
    <w:rsid w:val="00996988"/>
    <w:rsid w:val="009A46E3"/>
    <w:rsid w:val="009B2DDC"/>
    <w:rsid w:val="009B4101"/>
    <w:rsid w:val="009B5993"/>
    <w:rsid w:val="009D3A43"/>
    <w:rsid w:val="009D4C73"/>
    <w:rsid w:val="009D6B9A"/>
    <w:rsid w:val="009F180F"/>
    <w:rsid w:val="009F2030"/>
    <w:rsid w:val="009F3C79"/>
    <w:rsid w:val="009F4136"/>
    <w:rsid w:val="009F66D7"/>
    <w:rsid w:val="00A07E6D"/>
    <w:rsid w:val="00A15B28"/>
    <w:rsid w:val="00A22514"/>
    <w:rsid w:val="00A277DE"/>
    <w:rsid w:val="00A30574"/>
    <w:rsid w:val="00A32E66"/>
    <w:rsid w:val="00A33209"/>
    <w:rsid w:val="00A369EB"/>
    <w:rsid w:val="00A37FA5"/>
    <w:rsid w:val="00A4245D"/>
    <w:rsid w:val="00A4607B"/>
    <w:rsid w:val="00A46C35"/>
    <w:rsid w:val="00A500D7"/>
    <w:rsid w:val="00A51816"/>
    <w:rsid w:val="00A5361F"/>
    <w:rsid w:val="00A5505A"/>
    <w:rsid w:val="00A5548B"/>
    <w:rsid w:val="00A561E5"/>
    <w:rsid w:val="00A571CB"/>
    <w:rsid w:val="00A5752E"/>
    <w:rsid w:val="00A61939"/>
    <w:rsid w:val="00A6281E"/>
    <w:rsid w:val="00A658E9"/>
    <w:rsid w:val="00A65905"/>
    <w:rsid w:val="00A66CC3"/>
    <w:rsid w:val="00A7072A"/>
    <w:rsid w:val="00A74227"/>
    <w:rsid w:val="00A74915"/>
    <w:rsid w:val="00A75D1A"/>
    <w:rsid w:val="00A75F72"/>
    <w:rsid w:val="00A771A1"/>
    <w:rsid w:val="00A78C46"/>
    <w:rsid w:val="00A8397E"/>
    <w:rsid w:val="00A870A0"/>
    <w:rsid w:val="00A91234"/>
    <w:rsid w:val="00A917DB"/>
    <w:rsid w:val="00A93472"/>
    <w:rsid w:val="00A95F7A"/>
    <w:rsid w:val="00AA0758"/>
    <w:rsid w:val="00AA2335"/>
    <w:rsid w:val="00AA406B"/>
    <w:rsid w:val="00AA4FED"/>
    <w:rsid w:val="00AA697A"/>
    <w:rsid w:val="00AB25A9"/>
    <w:rsid w:val="00AB4512"/>
    <w:rsid w:val="00AB4A30"/>
    <w:rsid w:val="00AB5799"/>
    <w:rsid w:val="00AB79AB"/>
    <w:rsid w:val="00AC114C"/>
    <w:rsid w:val="00AC1989"/>
    <w:rsid w:val="00AC4642"/>
    <w:rsid w:val="00AC4B77"/>
    <w:rsid w:val="00AC60AC"/>
    <w:rsid w:val="00AD089E"/>
    <w:rsid w:val="00AD0F12"/>
    <w:rsid w:val="00AD1A7F"/>
    <w:rsid w:val="00AD6ACE"/>
    <w:rsid w:val="00AD7F72"/>
    <w:rsid w:val="00AE71CE"/>
    <w:rsid w:val="00AF481C"/>
    <w:rsid w:val="00AF5BCD"/>
    <w:rsid w:val="00AF7010"/>
    <w:rsid w:val="00AF7E50"/>
    <w:rsid w:val="00B00213"/>
    <w:rsid w:val="00B01264"/>
    <w:rsid w:val="00B077D5"/>
    <w:rsid w:val="00B13601"/>
    <w:rsid w:val="00B16AFB"/>
    <w:rsid w:val="00B2551A"/>
    <w:rsid w:val="00B27520"/>
    <w:rsid w:val="00B37523"/>
    <w:rsid w:val="00B444FE"/>
    <w:rsid w:val="00B47210"/>
    <w:rsid w:val="00B54BE8"/>
    <w:rsid w:val="00B674EA"/>
    <w:rsid w:val="00B77E23"/>
    <w:rsid w:val="00B82B6C"/>
    <w:rsid w:val="00B84200"/>
    <w:rsid w:val="00B877F0"/>
    <w:rsid w:val="00B95923"/>
    <w:rsid w:val="00BA6EA0"/>
    <w:rsid w:val="00BA74AF"/>
    <w:rsid w:val="00BA786C"/>
    <w:rsid w:val="00BB0B8B"/>
    <w:rsid w:val="00BB1354"/>
    <w:rsid w:val="00BB6E68"/>
    <w:rsid w:val="00BC25DE"/>
    <w:rsid w:val="00BC30A3"/>
    <w:rsid w:val="00BC4BF4"/>
    <w:rsid w:val="00BC769B"/>
    <w:rsid w:val="00BD4938"/>
    <w:rsid w:val="00BD4B46"/>
    <w:rsid w:val="00BD544F"/>
    <w:rsid w:val="00BE4957"/>
    <w:rsid w:val="00BE546C"/>
    <w:rsid w:val="00BE62BE"/>
    <w:rsid w:val="00BF0721"/>
    <w:rsid w:val="00BF0C48"/>
    <w:rsid w:val="00BF0D89"/>
    <w:rsid w:val="00BF0EBE"/>
    <w:rsid w:val="00BF203B"/>
    <w:rsid w:val="00BF28FF"/>
    <w:rsid w:val="00BF54D2"/>
    <w:rsid w:val="00C046E6"/>
    <w:rsid w:val="00C05AB8"/>
    <w:rsid w:val="00C12D51"/>
    <w:rsid w:val="00C14DC7"/>
    <w:rsid w:val="00C25135"/>
    <w:rsid w:val="00C26F6C"/>
    <w:rsid w:val="00C311C8"/>
    <w:rsid w:val="00C3132B"/>
    <w:rsid w:val="00C32D17"/>
    <w:rsid w:val="00C32F0E"/>
    <w:rsid w:val="00C343C5"/>
    <w:rsid w:val="00C40778"/>
    <w:rsid w:val="00C42706"/>
    <w:rsid w:val="00C446A0"/>
    <w:rsid w:val="00C46407"/>
    <w:rsid w:val="00C5113B"/>
    <w:rsid w:val="00C5181E"/>
    <w:rsid w:val="00C52537"/>
    <w:rsid w:val="00C54226"/>
    <w:rsid w:val="00C66746"/>
    <w:rsid w:val="00C72285"/>
    <w:rsid w:val="00C73AA1"/>
    <w:rsid w:val="00C75282"/>
    <w:rsid w:val="00C76645"/>
    <w:rsid w:val="00C7772A"/>
    <w:rsid w:val="00C81D7A"/>
    <w:rsid w:val="00C83C7B"/>
    <w:rsid w:val="00C8748A"/>
    <w:rsid w:val="00CA01BA"/>
    <w:rsid w:val="00CA24FF"/>
    <w:rsid w:val="00CA5351"/>
    <w:rsid w:val="00CA6064"/>
    <w:rsid w:val="00CB145C"/>
    <w:rsid w:val="00CB2B29"/>
    <w:rsid w:val="00CB33AA"/>
    <w:rsid w:val="00CB45AE"/>
    <w:rsid w:val="00CB549E"/>
    <w:rsid w:val="00CB566C"/>
    <w:rsid w:val="00CB687D"/>
    <w:rsid w:val="00CC37EB"/>
    <w:rsid w:val="00CC44F7"/>
    <w:rsid w:val="00CC6B64"/>
    <w:rsid w:val="00CC7AFE"/>
    <w:rsid w:val="00CE07B6"/>
    <w:rsid w:val="00CE2FDD"/>
    <w:rsid w:val="00CE46FA"/>
    <w:rsid w:val="00CE6806"/>
    <w:rsid w:val="00CF3075"/>
    <w:rsid w:val="00CF4B4F"/>
    <w:rsid w:val="00CF64C1"/>
    <w:rsid w:val="00CF65FD"/>
    <w:rsid w:val="00CF7BFB"/>
    <w:rsid w:val="00D00CBF"/>
    <w:rsid w:val="00D03EBA"/>
    <w:rsid w:val="00D120BE"/>
    <w:rsid w:val="00D12912"/>
    <w:rsid w:val="00D150AF"/>
    <w:rsid w:val="00D16E92"/>
    <w:rsid w:val="00D21482"/>
    <w:rsid w:val="00D24B8A"/>
    <w:rsid w:val="00D26732"/>
    <w:rsid w:val="00D30EBF"/>
    <w:rsid w:val="00D3234D"/>
    <w:rsid w:val="00D346CA"/>
    <w:rsid w:val="00D35558"/>
    <w:rsid w:val="00D4552C"/>
    <w:rsid w:val="00D5203E"/>
    <w:rsid w:val="00D53AA3"/>
    <w:rsid w:val="00D5481D"/>
    <w:rsid w:val="00D6036E"/>
    <w:rsid w:val="00D84257"/>
    <w:rsid w:val="00D84873"/>
    <w:rsid w:val="00DA029B"/>
    <w:rsid w:val="00DA09BF"/>
    <w:rsid w:val="00DA4785"/>
    <w:rsid w:val="00DA5989"/>
    <w:rsid w:val="00DA7B50"/>
    <w:rsid w:val="00DC0D5A"/>
    <w:rsid w:val="00DC4D5C"/>
    <w:rsid w:val="00DD05CF"/>
    <w:rsid w:val="00DD0A79"/>
    <w:rsid w:val="00DD1B49"/>
    <w:rsid w:val="00DD3A04"/>
    <w:rsid w:val="00DD71CC"/>
    <w:rsid w:val="00DE14B6"/>
    <w:rsid w:val="00DE1D8C"/>
    <w:rsid w:val="00DE7A86"/>
    <w:rsid w:val="00DF4D34"/>
    <w:rsid w:val="00E02756"/>
    <w:rsid w:val="00E0472E"/>
    <w:rsid w:val="00E04FB3"/>
    <w:rsid w:val="00E07029"/>
    <w:rsid w:val="00E11C63"/>
    <w:rsid w:val="00E1278F"/>
    <w:rsid w:val="00E14EFB"/>
    <w:rsid w:val="00E21A86"/>
    <w:rsid w:val="00E21A89"/>
    <w:rsid w:val="00E21F1A"/>
    <w:rsid w:val="00E26338"/>
    <w:rsid w:val="00E334EB"/>
    <w:rsid w:val="00E337DF"/>
    <w:rsid w:val="00E45191"/>
    <w:rsid w:val="00E50947"/>
    <w:rsid w:val="00E52357"/>
    <w:rsid w:val="00E564DA"/>
    <w:rsid w:val="00E56C0D"/>
    <w:rsid w:val="00E56EE5"/>
    <w:rsid w:val="00E61C14"/>
    <w:rsid w:val="00E733A1"/>
    <w:rsid w:val="00E7389E"/>
    <w:rsid w:val="00E73E17"/>
    <w:rsid w:val="00E829B1"/>
    <w:rsid w:val="00E878BA"/>
    <w:rsid w:val="00E92EC8"/>
    <w:rsid w:val="00E93ABC"/>
    <w:rsid w:val="00E940CE"/>
    <w:rsid w:val="00E96233"/>
    <w:rsid w:val="00E979CC"/>
    <w:rsid w:val="00EA58C3"/>
    <w:rsid w:val="00EA64C4"/>
    <w:rsid w:val="00EB17FC"/>
    <w:rsid w:val="00EB3265"/>
    <w:rsid w:val="00EB5608"/>
    <w:rsid w:val="00EC1E1A"/>
    <w:rsid w:val="00EC44F2"/>
    <w:rsid w:val="00EC70AA"/>
    <w:rsid w:val="00ED0229"/>
    <w:rsid w:val="00ED39D0"/>
    <w:rsid w:val="00EE306E"/>
    <w:rsid w:val="00EE6CE9"/>
    <w:rsid w:val="00EE70BA"/>
    <w:rsid w:val="00EF38CE"/>
    <w:rsid w:val="00EF4756"/>
    <w:rsid w:val="00F00053"/>
    <w:rsid w:val="00F0174F"/>
    <w:rsid w:val="00F04FFC"/>
    <w:rsid w:val="00F050BA"/>
    <w:rsid w:val="00F05489"/>
    <w:rsid w:val="00F13ED2"/>
    <w:rsid w:val="00F15F45"/>
    <w:rsid w:val="00F178FE"/>
    <w:rsid w:val="00F221E4"/>
    <w:rsid w:val="00F22FF1"/>
    <w:rsid w:val="00F25A9D"/>
    <w:rsid w:val="00F3077E"/>
    <w:rsid w:val="00F32FC3"/>
    <w:rsid w:val="00F3649D"/>
    <w:rsid w:val="00F400EC"/>
    <w:rsid w:val="00F43539"/>
    <w:rsid w:val="00F44AEA"/>
    <w:rsid w:val="00F4539A"/>
    <w:rsid w:val="00F45D64"/>
    <w:rsid w:val="00F46A3C"/>
    <w:rsid w:val="00F51F84"/>
    <w:rsid w:val="00F55C24"/>
    <w:rsid w:val="00F65A2E"/>
    <w:rsid w:val="00F771C1"/>
    <w:rsid w:val="00F8019A"/>
    <w:rsid w:val="00F8623F"/>
    <w:rsid w:val="00F91491"/>
    <w:rsid w:val="00F95F26"/>
    <w:rsid w:val="00FA2862"/>
    <w:rsid w:val="00FB7E24"/>
    <w:rsid w:val="00FC15D4"/>
    <w:rsid w:val="00FC1F9B"/>
    <w:rsid w:val="00FC3DE8"/>
    <w:rsid w:val="00FC4B28"/>
    <w:rsid w:val="00FC624C"/>
    <w:rsid w:val="00FD1C77"/>
    <w:rsid w:val="00FD236D"/>
    <w:rsid w:val="00FE27FD"/>
    <w:rsid w:val="00FE2EA5"/>
    <w:rsid w:val="00FE4548"/>
    <w:rsid w:val="00FE5762"/>
    <w:rsid w:val="00FF679E"/>
    <w:rsid w:val="013EBEE4"/>
    <w:rsid w:val="020AD692"/>
    <w:rsid w:val="022F05F6"/>
    <w:rsid w:val="02435CA7"/>
    <w:rsid w:val="0296C746"/>
    <w:rsid w:val="030CD628"/>
    <w:rsid w:val="058E421D"/>
    <w:rsid w:val="05E388C3"/>
    <w:rsid w:val="068D8781"/>
    <w:rsid w:val="0734C7E5"/>
    <w:rsid w:val="076A3869"/>
    <w:rsid w:val="084034E0"/>
    <w:rsid w:val="08432BF4"/>
    <w:rsid w:val="092DF6BC"/>
    <w:rsid w:val="09CA285A"/>
    <w:rsid w:val="09D15260"/>
    <w:rsid w:val="09F0B74C"/>
    <w:rsid w:val="09F16980"/>
    <w:rsid w:val="09F7BFB9"/>
    <w:rsid w:val="0A08F250"/>
    <w:rsid w:val="0A4FC1D6"/>
    <w:rsid w:val="0B2E607D"/>
    <w:rsid w:val="0B7B4F58"/>
    <w:rsid w:val="0BC52ABA"/>
    <w:rsid w:val="0BD5747E"/>
    <w:rsid w:val="0C4DCAED"/>
    <w:rsid w:val="0DA77B61"/>
    <w:rsid w:val="0EA971E6"/>
    <w:rsid w:val="0FBD1034"/>
    <w:rsid w:val="1110F952"/>
    <w:rsid w:val="1131FCC6"/>
    <w:rsid w:val="11D90F10"/>
    <w:rsid w:val="11E1B814"/>
    <w:rsid w:val="11FF4670"/>
    <w:rsid w:val="127AEC84"/>
    <w:rsid w:val="13BB0F5F"/>
    <w:rsid w:val="13DE8646"/>
    <w:rsid w:val="13FD3E58"/>
    <w:rsid w:val="1450A8F7"/>
    <w:rsid w:val="151E5DD9"/>
    <w:rsid w:val="155C5597"/>
    <w:rsid w:val="163335B4"/>
    <w:rsid w:val="18A400FF"/>
    <w:rsid w:val="19058600"/>
    <w:rsid w:val="1907AD17"/>
    <w:rsid w:val="1919417F"/>
    <w:rsid w:val="19C32717"/>
    <w:rsid w:val="1AEE3FCD"/>
    <w:rsid w:val="1C38E503"/>
    <w:rsid w:val="1DD96AB2"/>
    <w:rsid w:val="1EB0FD62"/>
    <w:rsid w:val="1EB8B575"/>
    <w:rsid w:val="1F2B2690"/>
    <w:rsid w:val="20A01322"/>
    <w:rsid w:val="20D3FF80"/>
    <w:rsid w:val="20D47E84"/>
    <w:rsid w:val="213E27B1"/>
    <w:rsid w:val="21DBF4F8"/>
    <w:rsid w:val="2355E562"/>
    <w:rsid w:val="2501E10F"/>
    <w:rsid w:val="260ABC7E"/>
    <w:rsid w:val="268D6ABB"/>
    <w:rsid w:val="26AB049F"/>
    <w:rsid w:val="27332DD1"/>
    <w:rsid w:val="27D3D7C7"/>
    <w:rsid w:val="27E405DD"/>
    <w:rsid w:val="2846D500"/>
    <w:rsid w:val="29390EF4"/>
    <w:rsid w:val="2AE6269C"/>
    <w:rsid w:val="2B5D3E3C"/>
    <w:rsid w:val="2C51F7B3"/>
    <w:rsid w:val="2D71491F"/>
    <w:rsid w:val="2FDA1F4B"/>
    <w:rsid w:val="3214C508"/>
    <w:rsid w:val="321FEA5F"/>
    <w:rsid w:val="32997C2F"/>
    <w:rsid w:val="32EAF802"/>
    <w:rsid w:val="33B407F8"/>
    <w:rsid w:val="35711071"/>
    <w:rsid w:val="3618B559"/>
    <w:rsid w:val="361BAAB1"/>
    <w:rsid w:val="3628A76D"/>
    <w:rsid w:val="37334EB0"/>
    <w:rsid w:val="3793B3D6"/>
    <w:rsid w:val="37CDC33C"/>
    <w:rsid w:val="39D437A6"/>
    <w:rsid w:val="39D8E4EF"/>
    <w:rsid w:val="39F8FDB8"/>
    <w:rsid w:val="3B71BE3C"/>
    <w:rsid w:val="3BB64830"/>
    <w:rsid w:val="3C0E928B"/>
    <w:rsid w:val="3CBA8F98"/>
    <w:rsid w:val="3D772FAD"/>
    <w:rsid w:val="3DBD3717"/>
    <w:rsid w:val="40990ED8"/>
    <w:rsid w:val="4171B829"/>
    <w:rsid w:val="42DF4A87"/>
    <w:rsid w:val="42E2017B"/>
    <w:rsid w:val="4310A8BF"/>
    <w:rsid w:val="43F2C0A1"/>
    <w:rsid w:val="449921A6"/>
    <w:rsid w:val="44AC7920"/>
    <w:rsid w:val="4543A5C6"/>
    <w:rsid w:val="4636C6A9"/>
    <w:rsid w:val="46AABAA4"/>
    <w:rsid w:val="485A28C4"/>
    <w:rsid w:val="488F1CA8"/>
    <w:rsid w:val="48959C7D"/>
    <w:rsid w:val="48ED3061"/>
    <w:rsid w:val="49348ECD"/>
    <w:rsid w:val="4B6397A2"/>
    <w:rsid w:val="4B68A0E9"/>
    <w:rsid w:val="4C41F40B"/>
    <w:rsid w:val="4CB78B05"/>
    <w:rsid w:val="4D2B9FED"/>
    <w:rsid w:val="4D78B53D"/>
    <w:rsid w:val="4DDED378"/>
    <w:rsid w:val="50E5E317"/>
    <w:rsid w:val="51C53E0A"/>
    <w:rsid w:val="51E78C7D"/>
    <w:rsid w:val="5281B378"/>
    <w:rsid w:val="52D1BE20"/>
    <w:rsid w:val="53DA9414"/>
    <w:rsid w:val="5461955F"/>
    <w:rsid w:val="54771FD1"/>
    <w:rsid w:val="5480CC47"/>
    <w:rsid w:val="54822767"/>
    <w:rsid w:val="54DA8DEA"/>
    <w:rsid w:val="56E59D42"/>
    <w:rsid w:val="573CF392"/>
    <w:rsid w:val="576723D4"/>
    <w:rsid w:val="58C8EEA9"/>
    <w:rsid w:val="596F544F"/>
    <w:rsid w:val="59BFC77F"/>
    <w:rsid w:val="5A1A43C5"/>
    <w:rsid w:val="5A1D3E04"/>
    <w:rsid w:val="5B3DAD96"/>
    <w:rsid w:val="5B52C085"/>
    <w:rsid w:val="5CFF29AD"/>
    <w:rsid w:val="5D38A294"/>
    <w:rsid w:val="5D96C68D"/>
    <w:rsid w:val="5DA389F6"/>
    <w:rsid w:val="5E426B63"/>
    <w:rsid w:val="5F4C615B"/>
    <w:rsid w:val="5F85FB30"/>
    <w:rsid w:val="6341D256"/>
    <w:rsid w:val="6384D107"/>
    <w:rsid w:val="63D6BEAA"/>
    <w:rsid w:val="6480C561"/>
    <w:rsid w:val="648B9FD1"/>
    <w:rsid w:val="655FF0AB"/>
    <w:rsid w:val="6572687E"/>
    <w:rsid w:val="663454EB"/>
    <w:rsid w:val="66C7091A"/>
    <w:rsid w:val="671684D0"/>
    <w:rsid w:val="6804B645"/>
    <w:rsid w:val="68EAFC0C"/>
    <w:rsid w:val="69E4548A"/>
    <w:rsid w:val="6A3B4F54"/>
    <w:rsid w:val="6BF7F199"/>
    <w:rsid w:val="6C6A62B4"/>
    <w:rsid w:val="6CB81077"/>
    <w:rsid w:val="6D136CAC"/>
    <w:rsid w:val="6E369092"/>
    <w:rsid w:val="6E945513"/>
    <w:rsid w:val="6EA88C62"/>
    <w:rsid w:val="6F564B81"/>
    <w:rsid w:val="6FB0C8B5"/>
    <w:rsid w:val="6FB8212F"/>
    <w:rsid w:val="6FF957BC"/>
    <w:rsid w:val="71B93E45"/>
    <w:rsid w:val="71CF5455"/>
    <w:rsid w:val="72FA1538"/>
    <w:rsid w:val="745E4E23"/>
    <w:rsid w:val="74AEC82F"/>
    <w:rsid w:val="758CD6BE"/>
    <w:rsid w:val="75FA3260"/>
    <w:rsid w:val="785A1FAF"/>
    <w:rsid w:val="79387C18"/>
    <w:rsid w:val="7943BE80"/>
    <w:rsid w:val="7BF552A8"/>
    <w:rsid w:val="7CC1A7BF"/>
    <w:rsid w:val="7CDAB453"/>
    <w:rsid w:val="7E7684B4"/>
    <w:rsid w:val="7EC1F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CAD5AF"/>
  <w15:docId w15:val="{DF6E9C3A-FDB5-445B-8093-D044BF46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76"/>
  </w:style>
  <w:style w:type="paragraph" w:styleId="Overskrift1">
    <w:name w:val="heading 1"/>
    <w:basedOn w:val="Normal"/>
    <w:next w:val="Normal"/>
    <w:link w:val="Overskrift1Tegn"/>
    <w:uiPriority w:val="9"/>
    <w:qFormat/>
    <w:rsid w:val="00351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79AB"/>
  </w:style>
  <w:style w:type="paragraph" w:styleId="Sidefod">
    <w:name w:val="footer"/>
    <w:basedOn w:val="Normal"/>
    <w:link w:val="Sidefo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79AB"/>
  </w:style>
  <w:style w:type="character" w:customStyle="1" w:styleId="Overskrift1Tegn">
    <w:name w:val="Overskrift 1 Tegn"/>
    <w:basedOn w:val="Standardskrifttypeiafsnit"/>
    <w:link w:val="Overskrift1"/>
    <w:uiPriority w:val="9"/>
    <w:rsid w:val="00351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12EAD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FA28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A2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4B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10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63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535B5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35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DD327AE42AB4FA88F4E6034D7D412" ma:contentTypeVersion="12" ma:contentTypeDescription="Opret et nyt dokument." ma:contentTypeScope="" ma:versionID="aadf2bd1b5999109cb045070587200ee">
  <xsd:schema xmlns:xsd="http://www.w3.org/2001/XMLSchema" xmlns:xs="http://www.w3.org/2001/XMLSchema" xmlns:p="http://schemas.microsoft.com/office/2006/metadata/properties" xmlns:ns2="d08105a8-ef68-420b-8f1e-a49ac7e8f5cc" xmlns:ns3="cc2897bb-b700-45ca-bce7-9a7174558ca1" targetNamespace="http://schemas.microsoft.com/office/2006/metadata/properties" ma:root="true" ma:fieldsID="45bf7f60a443b54742a20c6377c0fa17" ns2:_="" ns3:_="">
    <xsd:import namespace="d08105a8-ef68-420b-8f1e-a49ac7e8f5cc"/>
    <xsd:import namespace="cc2897bb-b700-45ca-bce7-9a7174558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105a8-ef68-420b-8f1e-a49ac7e8f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897bb-b700-45ca-bce7-9a7174558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1C534-D57D-457C-8ED4-AFB710DF6C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0DE58E-912B-4228-8360-D7F9815A3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105a8-ef68-420b-8f1e-a49ac7e8f5cc"/>
    <ds:schemaRef ds:uri="cc2897bb-b700-45ca-bce7-9a7174558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E5286-E782-48B6-A652-4679138A02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3453B-CA5F-4CEC-AA1A-6372D83A46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4199</Characters>
  <Application>Microsoft Office Word</Application>
  <DocSecurity>0</DocSecurity>
  <Lines>135</Lines>
  <Paragraphs>86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Duedal Sørensen</dc:creator>
  <cp:lastModifiedBy>Mette Steen Sørensen</cp:lastModifiedBy>
  <cp:revision>2</cp:revision>
  <cp:lastPrinted>2020-10-07T14:06:00Z</cp:lastPrinted>
  <dcterms:created xsi:type="dcterms:W3CDTF">2021-11-08T18:24:00Z</dcterms:created>
  <dcterms:modified xsi:type="dcterms:W3CDTF">2021-11-08T18:24:00Z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0x01010013EDD327AE42AB4FA88F4E6034D7D412</vt:lpwstr>
  </property>
</Properties>
</file>